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3086" w14:textId="76B0779A" w:rsidR="00037C6B" w:rsidRDefault="00037C6B" w:rsidP="00037C6B">
      <w:pPr>
        <w:spacing w:after="0"/>
        <w:rPr>
          <w:rFonts w:ascii="Sabon Next LT" w:hAnsi="Sabon Next LT" w:cs="Sabon Next LT"/>
          <w:b/>
          <w:bCs/>
          <w:color w:val="002060"/>
          <w:u w:val="single"/>
        </w:rPr>
      </w:pPr>
      <w:r>
        <w:rPr>
          <w:rFonts w:ascii="Sabon Next LT" w:hAnsi="Sabon Next LT" w:cs="Sabon Next LT"/>
          <w:b/>
          <w:bCs/>
          <w:color w:val="002060"/>
          <w:u w:val="single"/>
        </w:rPr>
        <w:t xml:space="preserve">Background: </w:t>
      </w:r>
    </w:p>
    <w:p w14:paraId="1911D38B" w14:textId="77777777" w:rsidR="00037C6B" w:rsidRPr="001839B8" w:rsidRDefault="00037C6B" w:rsidP="00037C6B">
      <w:pPr>
        <w:spacing w:after="0"/>
        <w:rPr>
          <w:rFonts w:ascii="Sabon Next LT" w:hAnsi="Sabon Next LT" w:cs="Sabon Next LT"/>
        </w:rPr>
      </w:pPr>
      <w:r w:rsidRPr="001839B8">
        <w:rPr>
          <w:rFonts w:ascii="Sabon Next LT" w:hAnsi="Sabon Next LT" w:cs="Sabon Next LT"/>
        </w:rPr>
        <w:t>As part of the IB Economics curriculum, you will complete 3 Internal Assessments, one each from Microeconomics, Macroeconomics, and The Global Economy.  This internal assessment will make up 20% of your overall IB score for Economics.</w:t>
      </w:r>
      <w:r>
        <w:rPr>
          <w:rFonts w:ascii="Sabon Next LT" w:hAnsi="Sabon Next LT" w:cs="Sabon Next LT"/>
        </w:rPr>
        <w:t xml:space="preserve">  </w:t>
      </w:r>
      <w:r w:rsidRPr="001839B8">
        <w:rPr>
          <w:rFonts w:ascii="Sabon Next LT" w:hAnsi="Sabon Next LT" w:cs="Sabon Next LT"/>
        </w:rPr>
        <w:t>You will complete the Micro IA 2</w:t>
      </w:r>
      <w:r w:rsidRPr="001839B8">
        <w:rPr>
          <w:rFonts w:ascii="Sabon Next LT" w:hAnsi="Sabon Next LT" w:cs="Sabon Next LT"/>
          <w:vertAlign w:val="superscript"/>
        </w:rPr>
        <w:t>nd</w:t>
      </w:r>
      <w:r w:rsidRPr="001839B8">
        <w:rPr>
          <w:rFonts w:ascii="Sabon Next LT" w:hAnsi="Sabon Next LT" w:cs="Sabon Next LT"/>
        </w:rPr>
        <w:t xml:space="preserve"> semester junior year, the Macro IA 1</w:t>
      </w:r>
      <w:r w:rsidRPr="001839B8">
        <w:rPr>
          <w:rFonts w:ascii="Sabon Next LT" w:hAnsi="Sabon Next LT" w:cs="Sabon Next LT"/>
          <w:vertAlign w:val="superscript"/>
        </w:rPr>
        <w:t>st</w:t>
      </w:r>
      <w:r w:rsidRPr="001839B8">
        <w:rPr>
          <w:rFonts w:ascii="Sabon Next LT" w:hAnsi="Sabon Next LT" w:cs="Sabon Next LT"/>
        </w:rPr>
        <w:t xml:space="preserve"> semester senior year, and the Global Economy IA 2</w:t>
      </w:r>
      <w:r w:rsidRPr="001839B8">
        <w:rPr>
          <w:rFonts w:ascii="Sabon Next LT" w:hAnsi="Sabon Next LT" w:cs="Sabon Next LT"/>
          <w:vertAlign w:val="superscript"/>
        </w:rPr>
        <w:t>nd</w:t>
      </w:r>
      <w:r w:rsidRPr="001839B8">
        <w:rPr>
          <w:rFonts w:ascii="Sabon Next LT" w:hAnsi="Sabon Next LT" w:cs="Sabon Next LT"/>
        </w:rPr>
        <w:t xml:space="preserve"> semester senior year.  These will make up 20% of your Campbell grade for the semester.</w:t>
      </w:r>
    </w:p>
    <w:p w14:paraId="5BED43F3" w14:textId="77777777" w:rsidR="00037C6B" w:rsidRPr="00820268" w:rsidRDefault="00037C6B" w:rsidP="00037C6B">
      <w:pPr>
        <w:spacing w:after="0"/>
        <w:rPr>
          <w:rFonts w:ascii="Sabon Next LT" w:hAnsi="Sabon Next LT" w:cs="Sabon Next LT"/>
          <w:b/>
          <w:bCs/>
          <w:color w:val="002060"/>
          <w:u w:val="single"/>
        </w:rPr>
      </w:pPr>
      <w:r w:rsidRPr="00820268">
        <w:rPr>
          <w:rFonts w:ascii="Sabon Next LT" w:hAnsi="Sabon Next LT" w:cs="Sabon Next LT"/>
          <w:b/>
          <w:bCs/>
          <w:color w:val="002060"/>
          <w:u w:val="single"/>
        </w:rPr>
        <w:t>Articles</w:t>
      </w:r>
    </w:p>
    <w:p w14:paraId="3854B3EB" w14:textId="79B86B78" w:rsidR="00037C6B" w:rsidRPr="001839B8" w:rsidRDefault="00037C6B" w:rsidP="00037C6B">
      <w:pPr>
        <w:spacing w:after="0"/>
        <w:rPr>
          <w:rFonts w:ascii="Sabon Next LT" w:hAnsi="Sabon Next LT" w:cs="Sabon Next LT"/>
          <w:b/>
          <w:bCs/>
        </w:rPr>
      </w:pPr>
      <w:r w:rsidRPr="001839B8">
        <w:rPr>
          <w:rFonts w:ascii="Sabon Next LT" w:hAnsi="Sabon Next LT" w:cs="Sabon Next LT"/>
        </w:rPr>
        <w:t xml:space="preserve">The articles may be from a newspaper, a journal, or the internet, but </w:t>
      </w:r>
      <w:r w:rsidRPr="001839B8">
        <w:rPr>
          <w:rFonts w:ascii="Sabon Next LT" w:hAnsi="Sabon Next LT" w:cs="Sabon Next LT"/>
          <w:b/>
          <w:bCs/>
        </w:rPr>
        <w:t>must not be from television or radio broadcasts</w:t>
      </w:r>
      <w:r w:rsidRPr="001839B8">
        <w:rPr>
          <w:rFonts w:ascii="Sabon Next LT" w:hAnsi="Sabon Next LT" w:cs="Sabon Next LT"/>
        </w:rPr>
        <w:t xml:space="preserve">. If a student includes a relatively lengthy article, which is discouraged, the student must highlight the section(s) of the article upon which the commentary is based. </w:t>
      </w:r>
      <w:r w:rsidRPr="001839B8">
        <w:rPr>
          <w:rFonts w:ascii="Sabon Next LT" w:hAnsi="Sabon Next LT" w:cs="Sabon Next LT"/>
          <w:b/>
          <w:bCs/>
        </w:rPr>
        <w:t>Articles used must have been published no earlier than one year before the writing of the commentary.</w:t>
      </w:r>
      <w:r w:rsidR="00E957C7">
        <w:rPr>
          <w:rFonts w:ascii="Sabon Next LT" w:hAnsi="Sabon Next LT" w:cs="Sabon Next LT"/>
          <w:b/>
          <w:bCs/>
        </w:rPr>
        <w:t xml:space="preserve"> A great place to start is going to Google and clicking the News tab when searching for economic concepts. </w:t>
      </w:r>
    </w:p>
    <w:p w14:paraId="248714C4" w14:textId="77777777" w:rsidR="00037C6B" w:rsidRPr="00820268" w:rsidRDefault="00037C6B" w:rsidP="00037C6B">
      <w:pPr>
        <w:spacing w:after="0"/>
        <w:rPr>
          <w:rFonts w:ascii="Sabon Next LT" w:hAnsi="Sabon Next LT" w:cs="Sabon Next LT"/>
          <w:b/>
          <w:bCs/>
          <w:color w:val="002060"/>
          <w:u w:val="single"/>
        </w:rPr>
      </w:pPr>
      <w:r w:rsidRPr="00820268">
        <w:rPr>
          <w:rFonts w:ascii="Sabon Next LT" w:hAnsi="Sabon Next LT" w:cs="Sabon Next LT"/>
          <w:b/>
          <w:bCs/>
          <w:color w:val="002060"/>
          <w:u w:val="single"/>
        </w:rPr>
        <w:t>Individual Work</w:t>
      </w:r>
    </w:p>
    <w:p w14:paraId="6D34673C" w14:textId="77777777" w:rsidR="00037C6B" w:rsidRPr="001839B8" w:rsidRDefault="00037C6B" w:rsidP="00037C6B">
      <w:pPr>
        <w:spacing w:after="0"/>
        <w:rPr>
          <w:rFonts w:ascii="Sabon Next LT" w:hAnsi="Sabon Next LT" w:cs="Sabon Next LT"/>
        </w:rPr>
      </w:pPr>
      <w:r w:rsidRPr="001839B8">
        <w:rPr>
          <w:rFonts w:ascii="Sabon Next LT" w:hAnsi="Sabon Next LT" w:cs="Sabon Next LT"/>
        </w:rPr>
        <w:t>Students must select their own articles to discuss. It may happen that more than one student bases his or her commentary on the same article, but the article must not be given to the class by the teacher, and the production of the commentary must be each student’s individual work. A commentary must not be prepared collaboratively.</w:t>
      </w:r>
    </w:p>
    <w:p w14:paraId="0E69664E" w14:textId="77777777" w:rsidR="00037C6B" w:rsidRPr="00820268" w:rsidRDefault="00037C6B" w:rsidP="00037C6B">
      <w:pPr>
        <w:spacing w:after="0"/>
        <w:rPr>
          <w:rFonts w:ascii="Sabon Next LT" w:hAnsi="Sabon Next LT" w:cs="Sabon Next LT"/>
          <w:b/>
          <w:bCs/>
          <w:color w:val="002060"/>
          <w:u w:val="single"/>
        </w:rPr>
      </w:pPr>
      <w:r w:rsidRPr="00820268">
        <w:rPr>
          <w:rFonts w:ascii="Sabon Next LT" w:hAnsi="Sabon Next LT" w:cs="Sabon Next LT"/>
          <w:b/>
          <w:bCs/>
          <w:color w:val="002060"/>
          <w:u w:val="single"/>
        </w:rPr>
        <w:t>Key Concepts</w:t>
      </w:r>
    </w:p>
    <w:p w14:paraId="7C867B66" w14:textId="121B6750" w:rsidR="00037C6B" w:rsidRPr="001839B8" w:rsidRDefault="00037C6B" w:rsidP="00037C6B">
      <w:pPr>
        <w:spacing w:after="0"/>
        <w:rPr>
          <w:rFonts w:ascii="Sabon Next LT" w:hAnsi="Sabon Next LT" w:cs="Sabon Next LT"/>
          <w:b/>
          <w:bCs/>
        </w:rPr>
      </w:pPr>
      <w:r w:rsidRPr="001839B8">
        <w:rPr>
          <w:rFonts w:ascii="Sabon Next LT" w:hAnsi="Sabon Next LT" w:cs="Sabon Next LT"/>
        </w:rPr>
        <w:t>Each of the three commentaries must use a different key concept as a lens through which to analyze the published extracts. Students will risk losing 3 marks in criterion D if they use the same key concept in two commentaries and up to 6 marks if the same key concept is used in three commentaries.</w:t>
      </w:r>
      <w:r w:rsidRPr="001839B8">
        <w:rPr>
          <w:rFonts w:ascii="Sabon Next LT" w:hAnsi="Sabon Next LT" w:cs="Sabon Next LT"/>
          <w:b/>
          <w:bCs/>
        </w:rPr>
        <w:t xml:space="preserve"> </w:t>
      </w:r>
    </w:p>
    <w:p w14:paraId="4E38F9AE" w14:textId="77777777" w:rsidR="00037C6B" w:rsidRPr="001839B8" w:rsidRDefault="00037C6B" w:rsidP="00037C6B">
      <w:pPr>
        <w:pStyle w:val="ListParagraph"/>
        <w:numPr>
          <w:ilvl w:val="0"/>
          <w:numId w:val="15"/>
        </w:numPr>
        <w:spacing w:after="0" w:line="240" w:lineRule="auto"/>
        <w:ind w:left="630" w:hanging="270"/>
        <w:rPr>
          <w:rFonts w:ascii="Sabon Next LT" w:hAnsi="Sabon Next LT" w:cs="Sabon Next LT"/>
        </w:rPr>
      </w:pPr>
      <w:r w:rsidRPr="001839B8">
        <w:rPr>
          <w:rFonts w:ascii="Sabon Next LT" w:hAnsi="Sabon Next LT" w:cs="Sabon Next LT"/>
        </w:rPr>
        <w:t>Scarcity, Economic Well Being, Change, Interdependence, Intervention, Efficiency, Choice, Equity, Sustainability</w:t>
      </w:r>
    </w:p>
    <w:p w14:paraId="7ACF6B56" w14:textId="77777777" w:rsidR="00037C6B" w:rsidRPr="00820268" w:rsidRDefault="00037C6B" w:rsidP="00037C6B">
      <w:pPr>
        <w:spacing w:after="0"/>
        <w:rPr>
          <w:rFonts w:ascii="Sabon Next LT" w:hAnsi="Sabon Next LT" w:cs="Sabon Next LT"/>
          <w:b/>
          <w:bCs/>
          <w:color w:val="002060"/>
          <w:u w:val="single"/>
        </w:rPr>
      </w:pPr>
      <w:r w:rsidRPr="00820268">
        <w:rPr>
          <w:rFonts w:ascii="Sabon Next LT" w:hAnsi="Sabon Next LT" w:cs="Sabon Next LT"/>
          <w:b/>
          <w:bCs/>
          <w:color w:val="002060"/>
          <w:u w:val="single"/>
        </w:rPr>
        <w:t>Focus</w:t>
      </w:r>
    </w:p>
    <w:p w14:paraId="0255CE5D" w14:textId="77777777" w:rsidR="00037C6B" w:rsidRPr="001839B8" w:rsidRDefault="00037C6B" w:rsidP="00037C6B">
      <w:pPr>
        <w:spacing w:after="0"/>
        <w:rPr>
          <w:rFonts w:ascii="Sabon Next LT" w:hAnsi="Sabon Next LT" w:cs="Sabon Next LT"/>
        </w:rPr>
      </w:pPr>
      <w:r w:rsidRPr="001839B8">
        <w:rPr>
          <w:rFonts w:ascii="Sabon Next LT" w:hAnsi="Sabon Next LT" w:cs="Sabon Next LT"/>
        </w:rPr>
        <w:t>Each commentary must:</w:t>
      </w:r>
    </w:p>
    <w:p w14:paraId="30DA6CAD" w14:textId="77777777" w:rsidR="00037C6B" w:rsidRPr="001839B8" w:rsidRDefault="00037C6B" w:rsidP="00037C6B">
      <w:pPr>
        <w:pStyle w:val="ListParagraph"/>
        <w:numPr>
          <w:ilvl w:val="0"/>
          <w:numId w:val="15"/>
        </w:numPr>
        <w:spacing w:after="0" w:line="259" w:lineRule="auto"/>
        <w:ind w:left="630" w:hanging="270"/>
        <w:rPr>
          <w:rFonts w:ascii="Sabon Next LT" w:hAnsi="Sabon Next LT" w:cs="Sabon Next LT"/>
        </w:rPr>
      </w:pPr>
      <w:r w:rsidRPr="001839B8">
        <w:rPr>
          <w:rFonts w:ascii="Sabon Next LT" w:hAnsi="Sabon Next LT" w:cs="Sabon Next LT"/>
        </w:rPr>
        <w:t xml:space="preserve">explain the links between the article, a key concept and economic theory taken from the unit of the syllabus </w:t>
      </w:r>
    </w:p>
    <w:p w14:paraId="4687E6BE" w14:textId="77777777" w:rsidR="00037C6B" w:rsidRPr="001839B8" w:rsidRDefault="00037C6B" w:rsidP="00037C6B">
      <w:pPr>
        <w:pStyle w:val="ListParagraph"/>
        <w:numPr>
          <w:ilvl w:val="0"/>
          <w:numId w:val="15"/>
        </w:numPr>
        <w:spacing w:after="0" w:line="259" w:lineRule="auto"/>
        <w:ind w:left="630" w:hanging="270"/>
        <w:rPr>
          <w:rFonts w:ascii="Sabon Next LT" w:hAnsi="Sabon Next LT" w:cs="Sabon Next LT"/>
        </w:rPr>
      </w:pPr>
      <w:r w:rsidRPr="001839B8">
        <w:rPr>
          <w:rFonts w:ascii="Sabon Next LT" w:hAnsi="Sabon Next LT" w:cs="Sabon Next LT"/>
        </w:rPr>
        <w:t>demonstrate economic insights into the implications of the article (that is, it should provide evidence of the student’s ability to discuss current events from the point of view of an economist).</w:t>
      </w:r>
    </w:p>
    <w:p w14:paraId="66ABD2D9" w14:textId="77777777" w:rsidR="00037C6B" w:rsidRPr="001839B8" w:rsidRDefault="00037C6B" w:rsidP="00037C6B">
      <w:pPr>
        <w:spacing w:after="0"/>
        <w:rPr>
          <w:rFonts w:ascii="Sabon Next LT" w:hAnsi="Sabon Next LT" w:cs="Sabon Next LT"/>
        </w:rPr>
      </w:pPr>
      <w:r w:rsidRPr="001839B8">
        <w:rPr>
          <w:rFonts w:ascii="Sabon Next LT" w:hAnsi="Sabon Next LT" w:cs="Sabon Next LT"/>
        </w:rPr>
        <w:t xml:space="preserve">Each commentary is assessed individually. The teacher will initially assess each student’s work. </w:t>
      </w:r>
    </w:p>
    <w:p w14:paraId="4DE28C4D" w14:textId="3BFDF6DB" w:rsidR="00E957C7" w:rsidRPr="00E957C7" w:rsidRDefault="00E957C7" w:rsidP="00037C6B">
      <w:pPr>
        <w:spacing w:after="0"/>
        <w:rPr>
          <w:rFonts w:ascii="Sabon Next LT" w:hAnsi="Sabon Next LT" w:cs="Sabon Next LT"/>
          <w:b/>
          <w:bCs/>
          <w:color w:val="002060"/>
          <w:u w:val="single"/>
        </w:rPr>
      </w:pPr>
      <w:r w:rsidRPr="00E957C7">
        <w:rPr>
          <w:rFonts w:ascii="Sabon Next LT" w:hAnsi="Sabon Next LT" w:cs="Sabon Next LT"/>
          <w:b/>
          <w:bCs/>
          <w:color w:val="002060"/>
          <w:u w:val="single"/>
        </w:rPr>
        <w:t xml:space="preserve">Directions: </w:t>
      </w:r>
    </w:p>
    <w:p w14:paraId="689DB1FF" w14:textId="6FCE753C" w:rsidR="00037C6B" w:rsidRPr="00E957C7" w:rsidRDefault="00E957C7" w:rsidP="00037C6B">
      <w:pPr>
        <w:spacing w:after="0"/>
        <w:rPr>
          <w:rFonts w:ascii="Sabon Next LT" w:hAnsi="Sabon Next LT" w:cs="Sabon Next LT"/>
          <w:b/>
          <w:bCs/>
          <w:color w:val="002060"/>
        </w:rPr>
      </w:pPr>
      <w:r w:rsidRPr="00E957C7">
        <w:rPr>
          <w:rFonts w:ascii="Sabon Next LT" w:hAnsi="Sabon Next LT" w:cs="Sabon Next LT"/>
          <w:b/>
          <w:bCs/>
          <w:color w:val="002060"/>
        </w:rPr>
        <w:t xml:space="preserve">Your Process for this assignment: </w:t>
      </w:r>
    </w:p>
    <w:p w14:paraId="04C27C20" w14:textId="77777777" w:rsidR="00037C6B" w:rsidRPr="001839B8" w:rsidRDefault="00037C6B" w:rsidP="00037C6B">
      <w:pPr>
        <w:pStyle w:val="ListParagraph"/>
        <w:numPr>
          <w:ilvl w:val="0"/>
          <w:numId w:val="17"/>
        </w:numPr>
        <w:spacing w:after="0" w:line="240" w:lineRule="auto"/>
        <w:ind w:left="630" w:hanging="270"/>
        <w:rPr>
          <w:rFonts w:ascii="Sabon Next LT" w:hAnsi="Sabon Next LT" w:cs="Sabon Next LT"/>
        </w:rPr>
      </w:pPr>
      <w:r w:rsidRPr="001839B8">
        <w:rPr>
          <w:rFonts w:ascii="Sabon Next LT" w:hAnsi="Sabon Next LT" w:cs="Sabon Next LT"/>
        </w:rPr>
        <w:t>You will find an article on which to base your commentary</w:t>
      </w:r>
    </w:p>
    <w:p w14:paraId="34208E19" w14:textId="5E746CDD" w:rsidR="00037C6B" w:rsidRDefault="00037C6B" w:rsidP="00037C6B">
      <w:pPr>
        <w:pStyle w:val="ListParagraph"/>
        <w:numPr>
          <w:ilvl w:val="0"/>
          <w:numId w:val="16"/>
        </w:numPr>
        <w:spacing w:after="0" w:line="240" w:lineRule="auto"/>
        <w:ind w:left="630" w:hanging="270"/>
        <w:rPr>
          <w:rFonts w:ascii="Sabon Next LT" w:hAnsi="Sabon Next LT" w:cs="Sabon Next LT"/>
        </w:rPr>
      </w:pPr>
      <w:r w:rsidRPr="001839B8">
        <w:rPr>
          <w:rFonts w:ascii="Sabon Next LT" w:hAnsi="Sabon Next LT" w:cs="Sabon Next LT"/>
        </w:rPr>
        <w:t>You will complete a scaffolding document that will help you through the process</w:t>
      </w:r>
    </w:p>
    <w:p w14:paraId="3381540B" w14:textId="2B5A6A3F" w:rsidR="00E957C7" w:rsidRDefault="00E957C7" w:rsidP="00E957C7">
      <w:pPr>
        <w:pStyle w:val="ListParagraph"/>
        <w:numPr>
          <w:ilvl w:val="1"/>
          <w:numId w:val="16"/>
        </w:numPr>
        <w:spacing w:after="0" w:line="240" w:lineRule="auto"/>
        <w:rPr>
          <w:rFonts w:ascii="Sabon Next LT" w:hAnsi="Sabon Next LT" w:cs="Sabon Next LT"/>
        </w:rPr>
      </w:pPr>
      <w:r>
        <w:rPr>
          <w:rFonts w:ascii="Sabon Next LT" w:hAnsi="Sabon Next LT" w:cs="Sabon Next LT"/>
        </w:rPr>
        <w:t xml:space="preserve">This is essentially an outline for the IA you would write. We are just doing the outline for this assignment. </w:t>
      </w:r>
    </w:p>
    <w:p w14:paraId="170B6834" w14:textId="2ABA18C0" w:rsidR="00E957C7" w:rsidRDefault="00E957C7" w:rsidP="00E957C7">
      <w:pPr>
        <w:pStyle w:val="ListParagraph"/>
        <w:numPr>
          <w:ilvl w:val="0"/>
          <w:numId w:val="16"/>
        </w:numPr>
        <w:spacing w:after="0" w:line="240" w:lineRule="auto"/>
        <w:rPr>
          <w:rFonts w:ascii="Sabon Next LT" w:hAnsi="Sabon Next LT" w:cs="Sabon Next LT"/>
        </w:rPr>
      </w:pPr>
      <w:r>
        <w:rPr>
          <w:rFonts w:ascii="Sabon Next LT" w:hAnsi="Sabon Next LT" w:cs="Sabon Next LT"/>
        </w:rPr>
        <w:t xml:space="preserve">The criterion discussed below are each a required section for you to complete. Please read the criterion and then read the rubric to see what you need to do to receive full marks. </w:t>
      </w:r>
    </w:p>
    <w:p w14:paraId="4054454F" w14:textId="229CE567" w:rsidR="00E957C7" w:rsidRDefault="00E957C7" w:rsidP="00E957C7">
      <w:pPr>
        <w:pStyle w:val="ListParagraph"/>
        <w:numPr>
          <w:ilvl w:val="1"/>
          <w:numId w:val="16"/>
        </w:numPr>
        <w:spacing w:after="0" w:line="240" w:lineRule="auto"/>
        <w:rPr>
          <w:rFonts w:ascii="Sabon Next LT" w:hAnsi="Sabon Next LT" w:cs="Sabon Next LT"/>
        </w:rPr>
      </w:pPr>
      <w:r>
        <w:rPr>
          <w:rFonts w:ascii="Sabon Next LT" w:hAnsi="Sabon Next LT" w:cs="Sabon Next LT"/>
        </w:rPr>
        <w:t xml:space="preserve">Your answers should be written below the section you are answering in this document. </w:t>
      </w:r>
    </w:p>
    <w:p w14:paraId="781972C3" w14:textId="2648C023" w:rsidR="000113EE" w:rsidRPr="001839B8" w:rsidRDefault="000113EE" w:rsidP="000113EE">
      <w:pPr>
        <w:pStyle w:val="ListParagraph"/>
        <w:numPr>
          <w:ilvl w:val="0"/>
          <w:numId w:val="16"/>
        </w:numPr>
        <w:spacing w:after="0" w:line="240" w:lineRule="auto"/>
        <w:rPr>
          <w:rFonts w:ascii="Sabon Next LT" w:hAnsi="Sabon Next LT" w:cs="Sabon Next LT"/>
        </w:rPr>
      </w:pPr>
      <w:r>
        <w:rPr>
          <w:rFonts w:ascii="Sabon Next LT" w:hAnsi="Sabon Next LT" w:cs="Sabon Next LT"/>
        </w:rPr>
        <w:t xml:space="preserve">Tip: find an article today before you leave class. </w:t>
      </w:r>
    </w:p>
    <w:p w14:paraId="420C9D9F" w14:textId="3F29F611" w:rsidR="00E957C7" w:rsidRDefault="00E957C7" w:rsidP="00037C6B">
      <w:pPr>
        <w:rPr>
          <w:rFonts w:ascii="Sabon Next LT" w:eastAsia="Arial" w:hAnsi="Sabon Next LT" w:cs="Sabon Next LT"/>
          <w:sz w:val="24"/>
          <w:szCs w:val="24"/>
        </w:rPr>
      </w:pPr>
      <w:r>
        <w:rPr>
          <w:rFonts w:ascii="Sabon Next LT" w:eastAsia="Arial" w:hAnsi="Sabon Next LT" w:cs="Sabon Next LT"/>
          <w:sz w:val="24"/>
          <w:szCs w:val="24"/>
        </w:rPr>
        <w:t xml:space="preserve">Please ask if you have any questions regarding the directions or the IA planning sheet. </w:t>
      </w:r>
    </w:p>
    <w:p w14:paraId="03F83EB7" w14:textId="1425FEE1" w:rsidR="005C3614" w:rsidRPr="005649FC" w:rsidRDefault="00F37E56" w:rsidP="00037C6B">
      <w:pPr>
        <w:rPr>
          <w:rFonts w:ascii="Sabon Next LT" w:hAnsi="Sabon Next LT" w:cs="Sabon Next LT"/>
          <w:sz w:val="24"/>
          <w:szCs w:val="24"/>
        </w:rPr>
      </w:pPr>
      <w:r>
        <w:rPr>
          <w:rFonts w:ascii="Sabon Next LT" w:eastAsia="Arial" w:hAnsi="Sabon Next LT" w:cs="Sabon Next LT"/>
          <w:noProof/>
          <w:sz w:val="24"/>
          <w:szCs w:val="24"/>
        </w:rPr>
        <w:lastRenderedPageBreak/>
        <mc:AlternateContent>
          <mc:Choice Requires="wps">
            <w:drawing>
              <wp:anchor distT="0" distB="0" distL="114300" distR="114300" simplePos="0" relativeHeight="251659264" behindDoc="0" locked="0" layoutInCell="1" allowOverlap="1" wp14:anchorId="421230C5" wp14:editId="122303B8">
                <wp:simplePos x="0" y="0"/>
                <wp:positionH relativeFrom="margin">
                  <wp:align>right</wp:align>
                </wp:positionH>
                <wp:positionV relativeFrom="paragraph">
                  <wp:posOffset>194234</wp:posOffset>
                </wp:positionV>
                <wp:extent cx="570219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021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DB86B"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7.8pt,15.3pt" to="846.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" strokecolor="black [3213]">
                <w10:wrap anchorx="margin"/>
              </v:line>
            </w:pict>
          </mc:Fallback>
        </mc:AlternateContent>
      </w:r>
      <w:r w:rsidR="005C3614" w:rsidRPr="005649FC">
        <w:rPr>
          <w:rFonts w:ascii="Sabon Next LT" w:eastAsia="Arial" w:hAnsi="Sabon Next LT" w:cs="Sabon Next LT"/>
          <w:sz w:val="24"/>
          <w:szCs w:val="24"/>
        </w:rPr>
        <w:t>Title of the article:</w:t>
      </w:r>
    </w:p>
    <w:p w14:paraId="7F546404" w14:textId="10B2C853" w:rsidR="005C3614" w:rsidRPr="005649FC" w:rsidRDefault="00F37E56" w:rsidP="00755857">
      <w:pPr>
        <w:autoSpaceDE w:val="0"/>
        <w:autoSpaceDN w:val="0"/>
        <w:adjustRightInd w:val="0"/>
        <w:spacing w:after="120" w:line="240" w:lineRule="auto"/>
        <w:rPr>
          <w:rFonts w:ascii="Sabon Next LT" w:hAnsi="Sabon Next LT" w:cs="Sabon Next LT"/>
          <w:sz w:val="24"/>
          <w:szCs w:val="24"/>
        </w:rPr>
      </w:pPr>
      <w:r>
        <w:rPr>
          <w:rFonts w:ascii="Sabon Next LT" w:eastAsia="Arial" w:hAnsi="Sabon Next LT" w:cs="Sabon Next LT"/>
          <w:noProof/>
          <w:sz w:val="24"/>
          <w:szCs w:val="24"/>
        </w:rPr>
        <mc:AlternateContent>
          <mc:Choice Requires="wps">
            <w:drawing>
              <wp:anchor distT="0" distB="0" distL="114300" distR="114300" simplePos="0" relativeHeight="251661312" behindDoc="0" locked="0" layoutInCell="1" allowOverlap="1" wp14:anchorId="65A771CA" wp14:editId="366D8007">
                <wp:simplePos x="0" y="0"/>
                <wp:positionH relativeFrom="margin">
                  <wp:align>right</wp:align>
                </wp:positionH>
                <wp:positionV relativeFrom="paragraph">
                  <wp:posOffset>197612</wp:posOffset>
                </wp:positionV>
                <wp:extent cx="555589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5558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044D239" id="Straight Connector 6"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6.25pt,15.55pt" to="823.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" strokecolor="windowText">
                <w10:wrap anchorx="margin"/>
              </v:line>
            </w:pict>
          </mc:Fallback>
        </mc:AlternateContent>
      </w:r>
      <w:r w:rsidR="005C3614" w:rsidRPr="005649FC">
        <w:rPr>
          <w:rFonts w:ascii="Sabon Next LT" w:eastAsia="Arial" w:hAnsi="Sabon Next LT" w:cs="Sabon Next LT"/>
          <w:sz w:val="24"/>
          <w:szCs w:val="24"/>
        </w:rPr>
        <w:t>Source of the article:</w:t>
      </w:r>
      <w:r w:rsidRPr="00F37E56">
        <w:rPr>
          <w:rFonts w:ascii="Sabon Next LT" w:eastAsia="Arial" w:hAnsi="Sabon Next LT" w:cs="Sabon Next LT"/>
          <w:noProof/>
          <w:sz w:val="24"/>
          <w:szCs w:val="24"/>
        </w:rPr>
        <w:t xml:space="preserve"> </w:t>
      </w:r>
    </w:p>
    <w:p w14:paraId="45E0F9CD" w14:textId="0F8B8C93" w:rsidR="005C3614" w:rsidRPr="005649FC" w:rsidRDefault="00F37E56" w:rsidP="00755857">
      <w:pPr>
        <w:autoSpaceDE w:val="0"/>
        <w:autoSpaceDN w:val="0"/>
        <w:adjustRightInd w:val="0"/>
        <w:spacing w:after="120" w:line="240" w:lineRule="auto"/>
        <w:rPr>
          <w:rFonts w:ascii="Sabon Next LT" w:eastAsia="Arial" w:hAnsi="Sabon Next LT" w:cs="Sabon Next LT"/>
          <w:sz w:val="24"/>
          <w:szCs w:val="24"/>
        </w:rPr>
      </w:pPr>
      <w:r>
        <w:rPr>
          <w:rFonts w:ascii="Sabon Next LT" w:eastAsia="Arial" w:hAnsi="Sabon Next LT" w:cs="Sabon Next LT"/>
          <w:noProof/>
          <w:sz w:val="24"/>
          <w:szCs w:val="24"/>
        </w:rPr>
        <mc:AlternateContent>
          <mc:Choice Requires="wps">
            <w:drawing>
              <wp:anchor distT="0" distB="0" distL="114300" distR="114300" simplePos="0" relativeHeight="251663360" behindDoc="0" locked="0" layoutInCell="1" allowOverlap="1" wp14:anchorId="0321DB1F" wp14:editId="34511A08">
                <wp:simplePos x="0" y="0"/>
                <wp:positionH relativeFrom="margin">
                  <wp:align>right</wp:align>
                </wp:positionH>
                <wp:positionV relativeFrom="paragraph">
                  <wp:posOffset>186996</wp:posOffset>
                </wp:positionV>
                <wp:extent cx="6023788"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02378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C32892" id="Straight Connector 7"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1pt,14.7pt" to="897.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" strokecolor="windowText">
                <w10:wrap anchorx="margin"/>
              </v:line>
            </w:pict>
          </mc:Fallback>
        </mc:AlternateContent>
      </w:r>
      <w:r w:rsidR="005C3614" w:rsidRPr="005649FC">
        <w:rPr>
          <w:rFonts w:ascii="Sabon Next LT" w:eastAsia="Arial" w:hAnsi="Sabon Next LT" w:cs="Sabon Next LT"/>
          <w:sz w:val="24"/>
          <w:szCs w:val="24"/>
        </w:rPr>
        <w:t>Web address:</w:t>
      </w:r>
      <w:r w:rsidRPr="00F37E56">
        <w:rPr>
          <w:rFonts w:ascii="Sabon Next LT" w:eastAsia="Arial" w:hAnsi="Sabon Next LT" w:cs="Sabon Next LT"/>
          <w:noProof/>
          <w:sz w:val="24"/>
          <w:szCs w:val="24"/>
        </w:rPr>
        <w:t xml:space="preserve"> </w:t>
      </w:r>
    </w:p>
    <w:p w14:paraId="1E8300F4" w14:textId="4718B665" w:rsidR="005C3614" w:rsidRPr="005649FC" w:rsidRDefault="00F37E56" w:rsidP="00755857">
      <w:pPr>
        <w:autoSpaceDE w:val="0"/>
        <w:autoSpaceDN w:val="0"/>
        <w:adjustRightInd w:val="0"/>
        <w:spacing w:after="120" w:line="240" w:lineRule="auto"/>
        <w:rPr>
          <w:rFonts w:ascii="Sabon Next LT" w:eastAsia="Arial" w:hAnsi="Sabon Next LT" w:cs="Sabon Next LT"/>
          <w:sz w:val="24"/>
          <w:szCs w:val="24"/>
        </w:rPr>
      </w:pPr>
      <w:r>
        <w:rPr>
          <w:rFonts w:ascii="Sabon Next LT" w:eastAsia="Arial" w:hAnsi="Sabon Next LT" w:cs="Sabon Next LT"/>
          <w:noProof/>
          <w:sz w:val="24"/>
          <w:szCs w:val="24"/>
        </w:rPr>
        <mc:AlternateContent>
          <mc:Choice Requires="wps">
            <w:drawing>
              <wp:anchor distT="0" distB="0" distL="114300" distR="114300" simplePos="0" relativeHeight="251665408" behindDoc="0" locked="0" layoutInCell="1" allowOverlap="1" wp14:anchorId="425CC456" wp14:editId="6CB2B719">
                <wp:simplePos x="0" y="0"/>
                <wp:positionH relativeFrom="margin">
                  <wp:posOffset>1953260</wp:posOffset>
                </wp:positionH>
                <wp:positionV relativeFrom="paragraph">
                  <wp:posOffset>197180</wp:posOffset>
                </wp:positionV>
                <wp:extent cx="490484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90484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1AFFE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3.8pt,15.55pt" to="540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" strokecolor="windowText">
                <w10:wrap anchorx="margin"/>
              </v:line>
            </w:pict>
          </mc:Fallback>
        </mc:AlternateContent>
      </w:r>
      <w:r w:rsidR="005C3614" w:rsidRPr="005649FC">
        <w:rPr>
          <w:rFonts w:ascii="Sabon Next LT" w:eastAsia="Arial" w:hAnsi="Sabon Next LT" w:cs="Sabon Next LT"/>
          <w:sz w:val="24"/>
          <w:szCs w:val="24"/>
        </w:rPr>
        <w:t>Date the article was published:</w:t>
      </w:r>
      <w:r w:rsidRPr="00F37E56">
        <w:rPr>
          <w:rFonts w:ascii="Sabon Next LT" w:eastAsia="Arial" w:hAnsi="Sabon Next LT" w:cs="Sabon Next LT"/>
          <w:noProof/>
          <w:sz w:val="24"/>
          <w:szCs w:val="24"/>
        </w:rPr>
        <w:t xml:space="preserve"> </w:t>
      </w:r>
      <w:r w:rsidR="00951206">
        <w:rPr>
          <w:rFonts w:ascii="Sabon Next LT" w:eastAsia="Arial" w:hAnsi="Sabon Next LT" w:cs="Sabon Next LT"/>
          <w:noProof/>
          <w:sz w:val="24"/>
          <w:szCs w:val="24"/>
        </w:rPr>
        <w:t xml:space="preserve">After </w:t>
      </w:r>
      <w:r w:rsidR="00D55648">
        <w:rPr>
          <w:rFonts w:ascii="Sabon Next LT" w:eastAsia="Arial" w:hAnsi="Sabon Next LT" w:cs="Sabon Next LT"/>
          <w:noProof/>
          <w:sz w:val="24"/>
          <w:szCs w:val="24"/>
        </w:rPr>
        <w:t>April</w:t>
      </w:r>
      <w:r w:rsidR="00951206">
        <w:rPr>
          <w:rFonts w:ascii="Sabon Next LT" w:eastAsia="Arial" w:hAnsi="Sabon Next LT" w:cs="Sabon Next LT"/>
          <w:noProof/>
          <w:sz w:val="24"/>
          <w:szCs w:val="24"/>
        </w:rPr>
        <w:t xml:space="preserve"> </w:t>
      </w:r>
      <w:r w:rsidR="00037C6B">
        <w:rPr>
          <w:rFonts w:ascii="Sabon Next LT" w:eastAsia="Arial" w:hAnsi="Sabon Next LT" w:cs="Sabon Next LT"/>
          <w:noProof/>
          <w:sz w:val="24"/>
          <w:szCs w:val="24"/>
        </w:rPr>
        <w:t>1</w:t>
      </w:r>
      <w:r w:rsidR="00951206">
        <w:rPr>
          <w:rFonts w:ascii="Sabon Next LT" w:eastAsia="Arial" w:hAnsi="Sabon Next LT" w:cs="Sabon Next LT"/>
          <w:noProof/>
          <w:sz w:val="24"/>
          <w:szCs w:val="24"/>
        </w:rPr>
        <w:t>, 202</w:t>
      </w:r>
      <w:r w:rsidR="00D55648">
        <w:rPr>
          <w:rFonts w:ascii="Sabon Next LT" w:eastAsia="Arial" w:hAnsi="Sabon Next LT" w:cs="Sabon Next LT"/>
          <w:noProof/>
          <w:sz w:val="24"/>
          <w:szCs w:val="24"/>
        </w:rPr>
        <w:t>1</w:t>
      </w:r>
    </w:p>
    <w:p w14:paraId="587FAD91" w14:textId="77777777" w:rsidR="005C3614" w:rsidRPr="00E81D26" w:rsidRDefault="005C3614" w:rsidP="00BF3236">
      <w:pPr>
        <w:autoSpaceDE w:val="0"/>
        <w:autoSpaceDN w:val="0"/>
        <w:adjustRightInd w:val="0"/>
        <w:spacing w:after="0" w:line="240" w:lineRule="auto"/>
        <w:rPr>
          <w:rFonts w:ascii="Sabon Next LT" w:hAnsi="Sabon Next LT" w:cs="Sabon Next LT"/>
          <w:b/>
          <w:sz w:val="20"/>
          <w:szCs w:val="20"/>
        </w:rPr>
      </w:pPr>
    </w:p>
    <w:p w14:paraId="0EDA92FC" w14:textId="531D2A12" w:rsidR="00BF3236" w:rsidRPr="00E81D26" w:rsidRDefault="00755857" w:rsidP="00BF3236">
      <w:pPr>
        <w:autoSpaceDE w:val="0"/>
        <w:autoSpaceDN w:val="0"/>
        <w:adjustRightInd w:val="0"/>
        <w:spacing w:after="0" w:line="240" w:lineRule="auto"/>
        <w:rPr>
          <w:rFonts w:ascii="Sabon Next LT" w:hAnsi="Sabon Next LT" w:cs="Sabon Next LT"/>
          <w:b/>
          <w:sz w:val="20"/>
          <w:szCs w:val="20"/>
        </w:rPr>
      </w:pPr>
      <w:r w:rsidRPr="00E81D26">
        <w:rPr>
          <w:rFonts w:ascii="Sabon Next LT" w:hAnsi="Sabon Next LT" w:cs="Sabon Next LT"/>
          <w:b/>
          <w:sz w:val="20"/>
          <w:szCs w:val="20"/>
          <w:u w:val="single"/>
        </w:rPr>
        <w:t xml:space="preserve">Criterion A:  </w:t>
      </w:r>
      <w:r w:rsidR="00BF3236" w:rsidRPr="00E81D26">
        <w:rPr>
          <w:rFonts w:ascii="Sabon Next LT" w:hAnsi="Sabon Next LT" w:cs="Sabon Next LT"/>
          <w:b/>
          <w:sz w:val="20"/>
          <w:szCs w:val="20"/>
          <w:u w:val="single"/>
        </w:rPr>
        <w:t>Diagrams</w:t>
      </w:r>
      <w:r w:rsidR="00BF3236" w:rsidRPr="00E81D26">
        <w:rPr>
          <w:rFonts w:ascii="Sabon Next LT" w:hAnsi="Sabon Next LT" w:cs="Sabon Next LT"/>
          <w:b/>
          <w:sz w:val="20"/>
          <w:szCs w:val="20"/>
        </w:rPr>
        <w:t xml:space="preserve"> </w:t>
      </w:r>
      <w:r w:rsidR="00BF3236" w:rsidRPr="00E81D26">
        <w:rPr>
          <w:rFonts w:ascii="Sabon Next LT" w:hAnsi="Sabon Next LT" w:cs="Sabon Next LT"/>
          <w:b/>
          <w:sz w:val="20"/>
          <w:szCs w:val="20"/>
        </w:rPr>
        <w:tab/>
      </w:r>
      <w:r w:rsidR="00BF3236" w:rsidRPr="00E81D26">
        <w:rPr>
          <w:rFonts w:ascii="Sabon Next LT" w:hAnsi="Sabon Next LT" w:cs="Sabon Next LT"/>
          <w:b/>
          <w:sz w:val="20"/>
          <w:szCs w:val="20"/>
        </w:rPr>
        <w:tab/>
      </w:r>
      <w:r w:rsidRPr="00E81D26">
        <w:rPr>
          <w:rFonts w:ascii="Sabon Next LT" w:hAnsi="Sabon Next LT" w:cs="Sabon Next LT"/>
          <w:b/>
          <w:sz w:val="20"/>
          <w:szCs w:val="20"/>
        </w:rPr>
        <w:tab/>
      </w:r>
      <w:r w:rsidRPr="00E81D26">
        <w:rPr>
          <w:rFonts w:ascii="Sabon Next LT" w:hAnsi="Sabon Next LT" w:cs="Sabon Next LT"/>
          <w:b/>
          <w:sz w:val="20"/>
          <w:szCs w:val="20"/>
        </w:rPr>
        <w:tab/>
      </w:r>
      <w:r w:rsidRPr="00E81D26">
        <w:rPr>
          <w:rFonts w:ascii="Sabon Next LT" w:hAnsi="Sabon Next LT" w:cs="Sabon Next LT"/>
          <w:b/>
          <w:sz w:val="20"/>
          <w:szCs w:val="20"/>
        </w:rPr>
        <w:tab/>
      </w:r>
      <w:r w:rsidRPr="00E81D26">
        <w:rPr>
          <w:rFonts w:ascii="Sabon Next LT" w:hAnsi="Sabon Next LT" w:cs="Sabon Next LT"/>
          <w:b/>
          <w:sz w:val="20"/>
          <w:szCs w:val="20"/>
        </w:rPr>
        <w:tab/>
      </w:r>
      <w:r w:rsidRPr="00E81D26">
        <w:rPr>
          <w:rFonts w:ascii="Sabon Next LT" w:hAnsi="Sabon Next LT" w:cs="Sabon Next LT"/>
          <w:b/>
          <w:sz w:val="20"/>
          <w:szCs w:val="20"/>
        </w:rPr>
        <w:tab/>
      </w:r>
      <w:r w:rsidRPr="00E81D26">
        <w:rPr>
          <w:rFonts w:ascii="Sabon Next LT" w:hAnsi="Sabon Next LT" w:cs="Sabon Next LT"/>
          <w:b/>
          <w:sz w:val="20"/>
          <w:szCs w:val="20"/>
        </w:rPr>
        <w:tab/>
      </w:r>
      <w:r w:rsidRPr="00E81D26">
        <w:rPr>
          <w:rFonts w:ascii="Sabon Next LT" w:hAnsi="Sabon Next LT" w:cs="Sabon Next LT"/>
          <w:b/>
          <w:sz w:val="20"/>
          <w:szCs w:val="20"/>
        </w:rPr>
        <w:tab/>
      </w:r>
      <w:r w:rsidRPr="00E81D26">
        <w:rPr>
          <w:rFonts w:ascii="Sabon Next LT" w:hAnsi="Sabon Next LT" w:cs="Sabon Next LT"/>
          <w:b/>
          <w:sz w:val="20"/>
          <w:szCs w:val="20"/>
        </w:rPr>
        <w:tab/>
      </w:r>
      <w:r w:rsidRPr="00E81D26">
        <w:rPr>
          <w:rFonts w:ascii="Sabon Next LT" w:hAnsi="Sabon Next LT" w:cs="Sabon Next LT"/>
          <w:b/>
          <w:sz w:val="20"/>
          <w:szCs w:val="20"/>
        </w:rPr>
        <w:tab/>
      </w:r>
      <w:r w:rsidRPr="00E81D26">
        <w:rPr>
          <w:rFonts w:ascii="Sabon Next LT" w:hAnsi="Sabon Next LT" w:cs="Sabon Next LT"/>
          <w:b/>
          <w:sz w:val="20"/>
          <w:szCs w:val="20"/>
        </w:rPr>
        <w:tab/>
      </w:r>
      <w:r w:rsidR="00BF3236" w:rsidRPr="00E81D26">
        <w:rPr>
          <w:rFonts w:ascii="Sabon Next LT" w:hAnsi="Sabon Next LT" w:cs="Sabon Next LT"/>
          <w:b/>
          <w:sz w:val="20"/>
          <w:szCs w:val="20"/>
        </w:rPr>
        <w:t>3 marks</w:t>
      </w:r>
    </w:p>
    <w:p w14:paraId="2F4F7B93" w14:textId="77777777" w:rsidR="00E81D26" w:rsidRPr="00E81D26" w:rsidRDefault="00E81D26" w:rsidP="00E81D26">
      <w:pPr>
        <w:autoSpaceDE w:val="0"/>
        <w:autoSpaceDN w:val="0"/>
        <w:adjustRightInd w:val="0"/>
        <w:spacing w:after="0" w:line="240" w:lineRule="auto"/>
        <w:rPr>
          <w:rFonts w:ascii="Sabon Next LT" w:eastAsia="Arial" w:hAnsi="Sabon Next LT" w:cs="Sabon Next LT"/>
          <w:b/>
          <w:bCs/>
          <w:sz w:val="20"/>
          <w:szCs w:val="20"/>
        </w:rPr>
      </w:pPr>
      <w:r w:rsidRPr="00E81D26">
        <w:rPr>
          <w:rFonts w:ascii="Sabon Next LT" w:eastAsia="Arial" w:hAnsi="Sabon Next LT" w:cs="Sabon Next LT"/>
          <w:b/>
          <w:bCs/>
          <w:sz w:val="20"/>
          <w:szCs w:val="20"/>
        </w:rPr>
        <w:t xml:space="preserve">This criterion assesses the extent to which the student </w:t>
      </w:r>
      <w:proofErr w:type="gramStart"/>
      <w:r w:rsidRPr="00E81D26">
        <w:rPr>
          <w:rFonts w:ascii="Sabon Next LT" w:eastAsia="Arial" w:hAnsi="Sabon Next LT" w:cs="Sabon Next LT"/>
          <w:b/>
          <w:bCs/>
          <w:sz w:val="20"/>
          <w:szCs w:val="20"/>
        </w:rPr>
        <w:t>is able to</w:t>
      </w:r>
      <w:proofErr w:type="gramEnd"/>
      <w:r w:rsidRPr="00E81D26">
        <w:rPr>
          <w:rFonts w:ascii="Sabon Next LT" w:eastAsia="Arial" w:hAnsi="Sabon Next LT" w:cs="Sabon Next LT"/>
          <w:b/>
          <w:bCs/>
          <w:sz w:val="20"/>
          <w:szCs w:val="20"/>
        </w:rPr>
        <w:t xml:space="preserve"> construct and explain diagrams.</w:t>
      </w:r>
    </w:p>
    <w:p w14:paraId="0B391C79" w14:textId="77777777" w:rsidR="005649FC" w:rsidRDefault="005649FC" w:rsidP="00E81D26">
      <w:pPr>
        <w:autoSpaceDE w:val="0"/>
        <w:autoSpaceDN w:val="0"/>
        <w:adjustRightInd w:val="0"/>
        <w:spacing w:after="0" w:line="240" w:lineRule="auto"/>
        <w:rPr>
          <w:rFonts w:ascii="Sabon Next LT" w:eastAsia="Arial" w:hAnsi="Sabon Next LT" w:cs="Sabon Next LT"/>
          <w:sz w:val="20"/>
          <w:szCs w:val="20"/>
        </w:rPr>
      </w:pPr>
    </w:p>
    <w:p w14:paraId="6FE395C0" w14:textId="54E90A33" w:rsidR="00E81D26" w:rsidRPr="005649FC" w:rsidRDefault="00E81D26" w:rsidP="00E81D26">
      <w:pPr>
        <w:autoSpaceDE w:val="0"/>
        <w:autoSpaceDN w:val="0"/>
        <w:adjustRightInd w:val="0"/>
        <w:spacing w:after="0" w:line="240" w:lineRule="auto"/>
        <w:rPr>
          <w:rFonts w:ascii="Sabon Next LT" w:eastAsia="Arial" w:hAnsi="Sabon Next LT" w:cs="Sabon Next LT"/>
          <w:sz w:val="20"/>
          <w:szCs w:val="20"/>
        </w:rPr>
      </w:pPr>
      <w:r w:rsidRPr="000D01FE">
        <w:rPr>
          <w:rFonts w:ascii="Sabon Next LT" w:eastAsia="Arial" w:hAnsi="Sabon Next LT" w:cs="Sabon Next LT"/>
          <w:b/>
          <w:bCs/>
          <w:sz w:val="20"/>
          <w:szCs w:val="20"/>
          <w:u w:val="single"/>
        </w:rPr>
        <w:t>Marks</w:t>
      </w:r>
      <w:r w:rsidRPr="005649FC">
        <w:rPr>
          <w:rFonts w:ascii="Sabon Next LT" w:eastAsia="Arial" w:hAnsi="Sabon Next LT" w:cs="Sabon Next LT"/>
          <w:sz w:val="20"/>
          <w:szCs w:val="20"/>
        </w:rPr>
        <w:tab/>
      </w:r>
      <w:r w:rsidRPr="000D01FE">
        <w:rPr>
          <w:rFonts w:ascii="Sabon Next LT" w:eastAsia="Arial" w:hAnsi="Sabon Next LT" w:cs="Sabon Next LT"/>
          <w:b/>
          <w:bCs/>
          <w:sz w:val="20"/>
          <w:szCs w:val="20"/>
          <w:u w:val="single"/>
        </w:rPr>
        <w:t>Descriptor</w:t>
      </w:r>
    </w:p>
    <w:p w14:paraId="08F4EAC7" w14:textId="77777777" w:rsidR="00E81D26" w:rsidRPr="005649FC" w:rsidRDefault="00E81D26" w:rsidP="00E81D26">
      <w:pPr>
        <w:autoSpaceDE w:val="0"/>
        <w:autoSpaceDN w:val="0"/>
        <w:adjustRightInd w:val="0"/>
        <w:spacing w:after="0" w:line="240" w:lineRule="auto"/>
        <w:rPr>
          <w:rFonts w:ascii="Sabon Next LT" w:eastAsia="Arial" w:hAnsi="Sabon Next LT" w:cs="Sabon Next LT"/>
          <w:sz w:val="20"/>
          <w:szCs w:val="20"/>
        </w:rPr>
      </w:pPr>
      <w:r w:rsidRPr="005649FC">
        <w:rPr>
          <w:rFonts w:ascii="Sabon Next LT" w:eastAsia="Arial" w:hAnsi="Sabon Next LT" w:cs="Sabon Next LT"/>
          <w:sz w:val="20"/>
          <w:szCs w:val="20"/>
        </w:rPr>
        <w:t>0</w:t>
      </w:r>
      <w:r w:rsidRPr="005649FC">
        <w:rPr>
          <w:rFonts w:ascii="Sabon Next LT" w:eastAsia="Arial" w:hAnsi="Sabon Next LT" w:cs="Sabon Next LT"/>
          <w:sz w:val="20"/>
          <w:szCs w:val="20"/>
        </w:rPr>
        <w:tab/>
        <w:t>The work does not reach a standard described by the descriptors below.</w:t>
      </w:r>
    </w:p>
    <w:p w14:paraId="36DF89DE" w14:textId="77777777" w:rsidR="00E81D26" w:rsidRPr="005649FC" w:rsidRDefault="00E81D26" w:rsidP="00E81D26">
      <w:pPr>
        <w:autoSpaceDE w:val="0"/>
        <w:autoSpaceDN w:val="0"/>
        <w:adjustRightInd w:val="0"/>
        <w:spacing w:after="0" w:line="240" w:lineRule="auto"/>
        <w:rPr>
          <w:rFonts w:ascii="Sabon Next LT" w:eastAsia="Arial" w:hAnsi="Sabon Next LT" w:cs="Sabon Next LT"/>
          <w:sz w:val="20"/>
          <w:szCs w:val="20"/>
        </w:rPr>
      </w:pPr>
      <w:r w:rsidRPr="005649FC">
        <w:rPr>
          <w:rFonts w:ascii="Sabon Next LT" w:eastAsia="Arial" w:hAnsi="Sabon Next LT" w:cs="Sabon Next LT"/>
          <w:sz w:val="20"/>
          <w:szCs w:val="20"/>
        </w:rPr>
        <w:t>1</w:t>
      </w:r>
      <w:r w:rsidRPr="005649FC">
        <w:rPr>
          <w:rFonts w:ascii="Sabon Next LT" w:eastAsia="Arial" w:hAnsi="Sabon Next LT" w:cs="Sabon Next LT"/>
          <w:sz w:val="20"/>
          <w:szCs w:val="20"/>
        </w:rPr>
        <w:tab/>
        <w:t>Relevant diagram(s) are included but not explained, or the explanations are incorrect.</w:t>
      </w:r>
    </w:p>
    <w:p w14:paraId="38B8DE9E" w14:textId="77777777" w:rsidR="00E81D26" w:rsidRPr="005649FC" w:rsidRDefault="00E81D26" w:rsidP="00E81D26">
      <w:pPr>
        <w:autoSpaceDE w:val="0"/>
        <w:autoSpaceDN w:val="0"/>
        <w:adjustRightInd w:val="0"/>
        <w:spacing w:after="0" w:line="240" w:lineRule="auto"/>
        <w:rPr>
          <w:rFonts w:ascii="Sabon Next LT" w:eastAsia="Arial" w:hAnsi="Sabon Next LT" w:cs="Sabon Next LT"/>
          <w:sz w:val="20"/>
          <w:szCs w:val="20"/>
        </w:rPr>
      </w:pPr>
      <w:r w:rsidRPr="005649FC">
        <w:rPr>
          <w:rFonts w:ascii="Sabon Next LT" w:eastAsia="Arial" w:hAnsi="Sabon Next LT" w:cs="Sabon Next LT"/>
          <w:sz w:val="20"/>
          <w:szCs w:val="20"/>
        </w:rPr>
        <w:t>2</w:t>
      </w:r>
      <w:r w:rsidRPr="005649FC">
        <w:rPr>
          <w:rFonts w:ascii="Sabon Next LT" w:eastAsia="Arial" w:hAnsi="Sabon Next LT" w:cs="Sabon Next LT"/>
          <w:sz w:val="20"/>
          <w:szCs w:val="20"/>
        </w:rPr>
        <w:tab/>
        <w:t>Relevant, accurate and correctly labelled diagram(s) are included, with a limited explanation.</w:t>
      </w:r>
    </w:p>
    <w:p w14:paraId="08D207E6" w14:textId="27412C7D" w:rsidR="00BF3236" w:rsidRPr="005649FC" w:rsidRDefault="00E81D26" w:rsidP="00E81D26">
      <w:pPr>
        <w:autoSpaceDE w:val="0"/>
        <w:autoSpaceDN w:val="0"/>
        <w:adjustRightInd w:val="0"/>
        <w:spacing w:after="0" w:line="240" w:lineRule="auto"/>
        <w:rPr>
          <w:rFonts w:ascii="Sabon Next LT" w:eastAsia="Arial" w:hAnsi="Sabon Next LT" w:cs="Sabon Next LT"/>
          <w:sz w:val="20"/>
          <w:szCs w:val="20"/>
        </w:rPr>
      </w:pPr>
      <w:r w:rsidRPr="005649FC">
        <w:rPr>
          <w:rFonts w:ascii="Sabon Next LT" w:eastAsia="Arial" w:hAnsi="Sabon Next LT" w:cs="Sabon Next LT"/>
          <w:sz w:val="20"/>
          <w:szCs w:val="20"/>
        </w:rPr>
        <w:t>3</w:t>
      </w:r>
      <w:r w:rsidRPr="005649FC">
        <w:rPr>
          <w:rFonts w:ascii="Sabon Next LT" w:eastAsia="Arial" w:hAnsi="Sabon Next LT" w:cs="Sabon Next LT"/>
          <w:sz w:val="20"/>
          <w:szCs w:val="20"/>
        </w:rPr>
        <w:tab/>
        <w:t>Relevant, accurate and correctly labelled diagram(s) are included, with a full explanation.</w:t>
      </w:r>
    </w:p>
    <w:p w14:paraId="0624C1E8" w14:textId="7108C733" w:rsidR="00BF3236" w:rsidRPr="00E81D26" w:rsidRDefault="00BF3236" w:rsidP="03F83EB7">
      <w:pPr>
        <w:autoSpaceDE w:val="0"/>
        <w:autoSpaceDN w:val="0"/>
        <w:adjustRightInd w:val="0"/>
        <w:spacing w:after="0" w:line="240" w:lineRule="auto"/>
        <w:rPr>
          <w:rFonts w:ascii="Sabon Next LT" w:eastAsia="Arial" w:hAnsi="Sabon Next LT" w:cs="Sabon Next LT"/>
          <w:sz w:val="20"/>
          <w:szCs w:val="20"/>
        </w:rPr>
      </w:pPr>
    </w:p>
    <w:p w14:paraId="0DC43348" w14:textId="77777777" w:rsidR="002710C1" w:rsidRPr="00E81D26" w:rsidRDefault="002710C1" w:rsidP="03F83EB7">
      <w:pPr>
        <w:autoSpaceDE w:val="0"/>
        <w:autoSpaceDN w:val="0"/>
        <w:adjustRightInd w:val="0"/>
        <w:spacing w:after="0" w:line="240" w:lineRule="auto"/>
        <w:rPr>
          <w:rFonts w:ascii="Sabon Next LT" w:eastAsia="Arial" w:hAnsi="Sabon Next LT" w:cs="Sabon Next LT"/>
          <w:b/>
          <w:bCs/>
          <w:sz w:val="20"/>
          <w:szCs w:val="20"/>
        </w:rPr>
      </w:pPr>
    </w:p>
    <w:p w14:paraId="0AD8E125" w14:textId="77777777" w:rsidR="002710C1" w:rsidRPr="00E81D26" w:rsidRDefault="002710C1" w:rsidP="03F83EB7">
      <w:pPr>
        <w:autoSpaceDE w:val="0"/>
        <w:autoSpaceDN w:val="0"/>
        <w:adjustRightInd w:val="0"/>
        <w:spacing w:after="0" w:line="240" w:lineRule="auto"/>
        <w:rPr>
          <w:rFonts w:ascii="Sabon Next LT" w:eastAsia="Arial" w:hAnsi="Sabon Next LT" w:cs="Sabon Next LT"/>
          <w:b/>
          <w:bCs/>
          <w:sz w:val="20"/>
          <w:szCs w:val="20"/>
        </w:rPr>
      </w:pPr>
    </w:p>
    <w:p w14:paraId="29BD3D46" w14:textId="77777777" w:rsidR="002710C1" w:rsidRPr="00E81D26" w:rsidRDefault="002710C1" w:rsidP="03F83EB7">
      <w:pPr>
        <w:autoSpaceDE w:val="0"/>
        <w:autoSpaceDN w:val="0"/>
        <w:adjustRightInd w:val="0"/>
        <w:spacing w:after="0" w:line="240" w:lineRule="auto"/>
        <w:rPr>
          <w:rFonts w:ascii="Sabon Next LT" w:eastAsia="Arial" w:hAnsi="Sabon Next LT" w:cs="Sabon Next LT"/>
          <w:b/>
          <w:bCs/>
          <w:sz w:val="20"/>
          <w:szCs w:val="20"/>
        </w:rPr>
      </w:pPr>
    </w:p>
    <w:p w14:paraId="66AC9929" w14:textId="77777777" w:rsidR="002710C1" w:rsidRPr="00E81D26" w:rsidRDefault="002710C1" w:rsidP="03F83EB7">
      <w:pPr>
        <w:autoSpaceDE w:val="0"/>
        <w:autoSpaceDN w:val="0"/>
        <w:adjustRightInd w:val="0"/>
        <w:spacing w:after="0" w:line="240" w:lineRule="auto"/>
        <w:rPr>
          <w:rFonts w:ascii="Sabon Next LT" w:eastAsia="Arial" w:hAnsi="Sabon Next LT" w:cs="Sabon Next LT"/>
          <w:b/>
          <w:bCs/>
          <w:sz w:val="20"/>
          <w:szCs w:val="20"/>
        </w:rPr>
      </w:pPr>
    </w:p>
    <w:p w14:paraId="77DCDB32" w14:textId="77777777" w:rsidR="002710C1" w:rsidRPr="00E81D26" w:rsidRDefault="002710C1" w:rsidP="03F83EB7">
      <w:pPr>
        <w:autoSpaceDE w:val="0"/>
        <w:autoSpaceDN w:val="0"/>
        <w:adjustRightInd w:val="0"/>
        <w:spacing w:after="0" w:line="240" w:lineRule="auto"/>
        <w:rPr>
          <w:rFonts w:ascii="Sabon Next LT" w:eastAsia="Arial" w:hAnsi="Sabon Next LT" w:cs="Sabon Next LT"/>
          <w:b/>
          <w:bCs/>
          <w:sz w:val="20"/>
          <w:szCs w:val="20"/>
        </w:rPr>
      </w:pPr>
    </w:p>
    <w:p w14:paraId="07442FC5" w14:textId="77777777" w:rsidR="002710C1" w:rsidRPr="00E81D26" w:rsidRDefault="002710C1" w:rsidP="03F83EB7">
      <w:pPr>
        <w:autoSpaceDE w:val="0"/>
        <w:autoSpaceDN w:val="0"/>
        <w:adjustRightInd w:val="0"/>
        <w:spacing w:after="0" w:line="240" w:lineRule="auto"/>
        <w:rPr>
          <w:rFonts w:ascii="Sabon Next LT" w:eastAsia="Arial" w:hAnsi="Sabon Next LT" w:cs="Sabon Next LT"/>
          <w:b/>
          <w:bCs/>
          <w:sz w:val="20"/>
          <w:szCs w:val="20"/>
        </w:rPr>
      </w:pPr>
    </w:p>
    <w:p w14:paraId="5A0014B4" w14:textId="77777777" w:rsidR="002710C1" w:rsidRPr="00E81D26" w:rsidRDefault="002710C1" w:rsidP="03F83EB7">
      <w:pPr>
        <w:autoSpaceDE w:val="0"/>
        <w:autoSpaceDN w:val="0"/>
        <w:adjustRightInd w:val="0"/>
        <w:spacing w:after="0" w:line="240" w:lineRule="auto"/>
        <w:rPr>
          <w:rFonts w:ascii="Sabon Next LT" w:eastAsia="Arial" w:hAnsi="Sabon Next LT" w:cs="Sabon Next LT"/>
          <w:b/>
          <w:bCs/>
          <w:sz w:val="20"/>
          <w:szCs w:val="20"/>
        </w:rPr>
      </w:pPr>
    </w:p>
    <w:p w14:paraId="05D2CE32" w14:textId="77777777" w:rsidR="002710C1" w:rsidRPr="00E81D26" w:rsidRDefault="002710C1" w:rsidP="03F83EB7">
      <w:pPr>
        <w:autoSpaceDE w:val="0"/>
        <w:autoSpaceDN w:val="0"/>
        <w:adjustRightInd w:val="0"/>
        <w:spacing w:after="0" w:line="240" w:lineRule="auto"/>
        <w:rPr>
          <w:rFonts w:ascii="Sabon Next LT" w:eastAsia="Arial" w:hAnsi="Sabon Next LT" w:cs="Sabon Next LT"/>
          <w:b/>
          <w:bCs/>
          <w:sz w:val="20"/>
          <w:szCs w:val="20"/>
        </w:rPr>
      </w:pPr>
    </w:p>
    <w:p w14:paraId="597757EF" w14:textId="77777777" w:rsidR="002710C1" w:rsidRPr="00E81D26" w:rsidRDefault="002710C1" w:rsidP="03F83EB7">
      <w:pPr>
        <w:autoSpaceDE w:val="0"/>
        <w:autoSpaceDN w:val="0"/>
        <w:adjustRightInd w:val="0"/>
        <w:spacing w:after="0" w:line="240" w:lineRule="auto"/>
        <w:rPr>
          <w:rFonts w:ascii="Sabon Next LT" w:eastAsia="Arial" w:hAnsi="Sabon Next LT" w:cs="Sabon Next LT"/>
          <w:b/>
          <w:bCs/>
          <w:sz w:val="20"/>
          <w:szCs w:val="20"/>
        </w:rPr>
      </w:pPr>
    </w:p>
    <w:p w14:paraId="73449C40" w14:textId="77777777" w:rsidR="005649FC" w:rsidRDefault="005649FC" w:rsidP="03F83EB7">
      <w:pPr>
        <w:autoSpaceDE w:val="0"/>
        <w:autoSpaceDN w:val="0"/>
        <w:adjustRightInd w:val="0"/>
        <w:spacing w:after="0" w:line="240" w:lineRule="auto"/>
        <w:rPr>
          <w:rFonts w:ascii="Sabon Next LT" w:eastAsia="Arial" w:hAnsi="Sabon Next LT" w:cs="Sabon Next LT"/>
          <w:b/>
          <w:bCs/>
          <w:sz w:val="20"/>
          <w:szCs w:val="20"/>
          <w:u w:val="single"/>
        </w:rPr>
      </w:pPr>
    </w:p>
    <w:p w14:paraId="2F88168A" w14:textId="316E65D0" w:rsidR="00BF3236" w:rsidRPr="00E81D26" w:rsidRDefault="00BF3236" w:rsidP="03F83EB7">
      <w:pPr>
        <w:autoSpaceDE w:val="0"/>
        <w:autoSpaceDN w:val="0"/>
        <w:adjustRightInd w:val="0"/>
        <w:spacing w:after="0" w:line="240" w:lineRule="auto"/>
        <w:rPr>
          <w:rFonts w:ascii="Sabon Next LT" w:eastAsia="Arial" w:hAnsi="Sabon Next LT" w:cs="Sabon Next LT"/>
          <w:b/>
          <w:bCs/>
          <w:sz w:val="20"/>
          <w:szCs w:val="20"/>
        </w:rPr>
      </w:pPr>
      <w:r w:rsidRPr="00E81D26">
        <w:rPr>
          <w:rFonts w:ascii="Sabon Next LT" w:eastAsia="Arial" w:hAnsi="Sabon Next LT" w:cs="Sabon Next LT"/>
          <w:b/>
          <w:bCs/>
          <w:sz w:val="20"/>
          <w:szCs w:val="20"/>
          <w:u w:val="single"/>
        </w:rPr>
        <w:t>Criterion B:</w:t>
      </w:r>
      <w:r w:rsidR="00755857" w:rsidRPr="00E81D26">
        <w:rPr>
          <w:rFonts w:ascii="Sabon Next LT" w:hAnsi="Sabon Next LT" w:cs="Sabon Next LT"/>
          <w:b/>
          <w:sz w:val="20"/>
          <w:szCs w:val="20"/>
          <w:u w:val="single"/>
        </w:rPr>
        <w:t xml:space="preserve">  </w:t>
      </w:r>
      <w:r w:rsidRPr="00E81D26">
        <w:rPr>
          <w:rFonts w:ascii="Sabon Next LT" w:eastAsia="Arial" w:hAnsi="Sabon Next LT" w:cs="Sabon Next LT"/>
          <w:b/>
          <w:bCs/>
          <w:sz w:val="20"/>
          <w:szCs w:val="20"/>
          <w:u w:val="single"/>
        </w:rPr>
        <w:t>Terminology</w:t>
      </w:r>
      <w:r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3CB5FC11" w:rsidRPr="00E81D26">
        <w:rPr>
          <w:rFonts w:ascii="Sabon Next LT" w:eastAsia="Arial" w:hAnsi="Sabon Next LT" w:cs="Sabon Next LT"/>
          <w:b/>
          <w:bCs/>
          <w:sz w:val="20"/>
          <w:szCs w:val="20"/>
        </w:rPr>
        <w:t xml:space="preserve"> </w:t>
      </w:r>
      <w:r w:rsidRPr="00E81D26">
        <w:rPr>
          <w:rFonts w:ascii="Sabon Next LT" w:hAnsi="Sabon Next LT" w:cs="Sabon Next LT"/>
          <w:b/>
          <w:sz w:val="20"/>
          <w:szCs w:val="20"/>
        </w:rPr>
        <w:tab/>
      </w:r>
      <w:r w:rsidRPr="00E81D26">
        <w:rPr>
          <w:rFonts w:ascii="Sabon Next LT" w:eastAsia="Arial" w:hAnsi="Sabon Next LT" w:cs="Sabon Next LT"/>
          <w:b/>
          <w:bCs/>
          <w:sz w:val="20"/>
          <w:szCs w:val="20"/>
        </w:rPr>
        <w:t>2 marks</w:t>
      </w:r>
    </w:p>
    <w:p w14:paraId="4FEDE24F" w14:textId="77777777" w:rsidR="00E81D26" w:rsidRPr="00E81D26" w:rsidRDefault="00E81D26" w:rsidP="00E81D26">
      <w:pPr>
        <w:autoSpaceDE w:val="0"/>
        <w:autoSpaceDN w:val="0"/>
        <w:adjustRightInd w:val="0"/>
        <w:spacing w:after="0" w:line="240" w:lineRule="auto"/>
        <w:rPr>
          <w:rFonts w:ascii="Sabon Next LT" w:hAnsi="Sabon Next LT" w:cs="Sabon Next LT"/>
          <w:b/>
          <w:bCs/>
          <w:sz w:val="20"/>
          <w:szCs w:val="20"/>
        </w:rPr>
      </w:pPr>
      <w:r w:rsidRPr="00E81D26">
        <w:rPr>
          <w:rFonts w:ascii="Sabon Next LT" w:hAnsi="Sabon Next LT" w:cs="Sabon Next LT"/>
          <w:b/>
          <w:bCs/>
          <w:sz w:val="20"/>
          <w:szCs w:val="20"/>
        </w:rPr>
        <w:t>This criterion assesses the extent to which the student uses appropriate economic terminology.</w:t>
      </w:r>
    </w:p>
    <w:p w14:paraId="1EAC5942" w14:textId="77777777" w:rsidR="005649FC" w:rsidRDefault="005649FC" w:rsidP="00E81D26">
      <w:pPr>
        <w:autoSpaceDE w:val="0"/>
        <w:autoSpaceDN w:val="0"/>
        <w:adjustRightInd w:val="0"/>
        <w:spacing w:after="0" w:line="240" w:lineRule="auto"/>
        <w:rPr>
          <w:rFonts w:ascii="Sabon Next LT" w:hAnsi="Sabon Next LT" w:cs="Sabon Next LT"/>
          <w:b/>
          <w:bCs/>
          <w:sz w:val="20"/>
          <w:szCs w:val="20"/>
        </w:rPr>
      </w:pPr>
    </w:p>
    <w:p w14:paraId="6CDEA700" w14:textId="03B3AACE" w:rsidR="00E81D26" w:rsidRPr="005649FC" w:rsidRDefault="00E81D26" w:rsidP="00E81D26">
      <w:pPr>
        <w:autoSpaceDE w:val="0"/>
        <w:autoSpaceDN w:val="0"/>
        <w:adjustRightInd w:val="0"/>
        <w:spacing w:after="0" w:line="240" w:lineRule="auto"/>
        <w:rPr>
          <w:rFonts w:ascii="Sabon Next LT" w:hAnsi="Sabon Next LT" w:cs="Sabon Next LT"/>
          <w:sz w:val="20"/>
          <w:szCs w:val="20"/>
        </w:rPr>
      </w:pPr>
      <w:r w:rsidRPr="000D01FE">
        <w:rPr>
          <w:rFonts w:ascii="Sabon Next LT" w:hAnsi="Sabon Next LT" w:cs="Sabon Next LT"/>
          <w:b/>
          <w:bCs/>
          <w:sz w:val="20"/>
          <w:szCs w:val="20"/>
          <w:u w:val="single"/>
        </w:rPr>
        <w:t>Marks</w:t>
      </w:r>
      <w:r w:rsidRPr="005649FC">
        <w:rPr>
          <w:rFonts w:ascii="Sabon Next LT" w:hAnsi="Sabon Next LT" w:cs="Sabon Next LT"/>
          <w:sz w:val="20"/>
          <w:szCs w:val="20"/>
        </w:rPr>
        <w:tab/>
      </w:r>
      <w:r w:rsidRPr="000D01FE">
        <w:rPr>
          <w:rFonts w:ascii="Sabon Next LT" w:hAnsi="Sabon Next LT" w:cs="Sabon Next LT"/>
          <w:b/>
          <w:bCs/>
          <w:sz w:val="20"/>
          <w:szCs w:val="20"/>
          <w:u w:val="single"/>
        </w:rPr>
        <w:t>Descriptor</w:t>
      </w:r>
    </w:p>
    <w:p w14:paraId="34B9A2D0" w14:textId="77777777" w:rsidR="00E81D26" w:rsidRPr="005649FC" w:rsidRDefault="00E81D26" w:rsidP="00E81D26">
      <w:pPr>
        <w:autoSpaceDE w:val="0"/>
        <w:autoSpaceDN w:val="0"/>
        <w:adjustRightInd w:val="0"/>
        <w:spacing w:after="0" w:line="240" w:lineRule="auto"/>
        <w:rPr>
          <w:rFonts w:ascii="Sabon Next LT" w:hAnsi="Sabon Next LT" w:cs="Sabon Next LT"/>
          <w:sz w:val="20"/>
          <w:szCs w:val="20"/>
        </w:rPr>
      </w:pPr>
      <w:r w:rsidRPr="005649FC">
        <w:rPr>
          <w:rFonts w:ascii="Sabon Next LT" w:hAnsi="Sabon Next LT" w:cs="Sabon Next LT"/>
          <w:sz w:val="20"/>
          <w:szCs w:val="20"/>
        </w:rPr>
        <w:t>0</w:t>
      </w:r>
      <w:r w:rsidRPr="005649FC">
        <w:rPr>
          <w:rFonts w:ascii="Sabon Next LT" w:hAnsi="Sabon Next LT" w:cs="Sabon Next LT"/>
          <w:sz w:val="20"/>
          <w:szCs w:val="20"/>
        </w:rPr>
        <w:tab/>
        <w:t>The work does not reach a standard described by the descriptors below.</w:t>
      </w:r>
    </w:p>
    <w:p w14:paraId="50A7CA1F" w14:textId="77777777" w:rsidR="00E81D26" w:rsidRPr="005649FC" w:rsidRDefault="00E81D26" w:rsidP="00E81D26">
      <w:pPr>
        <w:autoSpaceDE w:val="0"/>
        <w:autoSpaceDN w:val="0"/>
        <w:adjustRightInd w:val="0"/>
        <w:spacing w:after="0" w:line="240" w:lineRule="auto"/>
        <w:rPr>
          <w:rFonts w:ascii="Sabon Next LT" w:hAnsi="Sabon Next LT" w:cs="Sabon Next LT"/>
          <w:sz w:val="20"/>
          <w:szCs w:val="20"/>
        </w:rPr>
      </w:pPr>
      <w:r w:rsidRPr="005649FC">
        <w:rPr>
          <w:rFonts w:ascii="Sabon Next LT" w:hAnsi="Sabon Next LT" w:cs="Sabon Next LT"/>
          <w:sz w:val="20"/>
          <w:szCs w:val="20"/>
        </w:rPr>
        <w:t>1</w:t>
      </w:r>
      <w:r w:rsidRPr="005649FC">
        <w:rPr>
          <w:rFonts w:ascii="Sabon Next LT" w:hAnsi="Sabon Next LT" w:cs="Sabon Next LT"/>
          <w:sz w:val="20"/>
          <w:szCs w:val="20"/>
        </w:rPr>
        <w:tab/>
        <w:t>Economic terminology relevant to the article is included in the commentary.</w:t>
      </w:r>
    </w:p>
    <w:p w14:paraId="64C4CF79" w14:textId="5001E8D1" w:rsidR="00755857" w:rsidRPr="005649FC" w:rsidRDefault="00E81D26" w:rsidP="00E81D26">
      <w:pPr>
        <w:autoSpaceDE w:val="0"/>
        <w:autoSpaceDN w:val="0"/>
        <w:adjustRightInd w:val="0"/>
        <w:spacing w:after="0" w:line="240" w:lineRule="auto"/>
        <w:rPr>
          <w:rFonts w:ascii="Sabon Next LT" w:hAnsi="Sabon Next LT" w:cs="Sabon Next LT"/>
          <w:sz w:val="20"/>
          <w:szCs w:val="20"/>
        </w:rPr>
      </w:pPr>
      <w:r w:rsidRPr="005649FC">
        <w:rPr>
          <w:rFonts w:ascii="Sabon Next LT" w:hAnsi="Sabon Next LT" w:cs="Sabon Next LT"/>
          <w:sz w:val="20"/>
          <w:szCs w:val="20"/>
        </w:rPr>
        <w:t>2</w:t>
      </w:r>
      <w:r w:rsidRPr="005649FC">
        <w:rPr>
          <w:rFonts w:ascii="Sabon Next LT" w:hAnsi="Sabon Next LT" w:cs="Sabon Next LT"/>
          <w:sz w:val="20"/>
          <w:szCs w:val="20"/>
        </w:rPr>
        <w:tab/>
        <w:t>Economic terminology relevant to the article is used appropriately throughout the commentary.</w:t>
      </w:r>
    </w:p>
    <w:p w14:paraId="6D891CF0" w14:textId="77777777" w:rsidR="00755857" w:rsidRPr="00E81D26" w:rsidRDefault="00755857" w:rsidP="03F83EB7">
      <w:pPr>
        <w:autoSpaceDE w:val="0"/>
        <w:autoSpaceDN w:val="0"/>
        <w:adjustRightInd w:val="0"/>
        <w:spacing w:after="0" w:line="240" w:lineRule="auto"/>
        <w:rPr>
          <w:rFonts w:ascii="Sabon Next LT" w:hAnsi="Sabon Next LT" w:cs="Sabon Next LT"/>
          <w:b/>
          <w:bCs/>
          <w:sz w:val="20"/>
          <w:szCs w:val="20"/>
        </w:rPr>
      </w:pPr>
    </w:p>
    <w:p w14:paraId="5F1642BF" w14:textId="77777777" w:rsidR="00755857" w:rsidRPr="00E81D26" w:rsidRDefault="00755857" w:rsidP="03F83EB7">
      <w:pPr>
        <w:autoSpaceDE w:val="0"/>
        <w:autoSpaceDN w:val="0"/>
        <w:adjustRightInd w:val="0"/>
        <w:spacing w:after="0" w:line="240" w:lineRule="auto"/>
        <w:rPr>
          <w:rFonts w:ascii="Sabon Next LT" w:hAnsi="Sabon Next LT" w:cs="Sabon Next LT"/>
          <w:b/>
          <w:bCs/>
          <w:sz w:val="20"/>
          <w:szCs w:val="20"/>
        </w:rPr>
      </w:pPr>
    </w:p>
    <w:p w14:paraId="77AC1A17" w14:textId="77777777" w:rsidR="00755857" w:rsidRPr="00E81D26" w:rsidRDefault="00755857" w:rsidP="03F83EB7">
      <w:pPr>
        <w:autoSpaceDE w:val="0"/>
        <w:autoSpaceDN w:val="0"/>
        <w:adjustRightInd w:val="0"/>
        <w:spacing w:after="0" w:line="240" w:lineRule="auto"/>
        <w:rPr>
          <w:rFonts w:ascii="Sabon Next LT" w:hAnsi="Sabon Next LT" w:cs="Sabon Next LT"/>
          <w:b/>
          <w:bCs/>
          <w:sz w:val="20"/>
          <w:szCs w:val="20"/>
        </w:rPr>
      </w:pPr>
    </w:p>
    <w:p w14:paraId="4C4E9436" w14:textId="77777777" w:rsidR="00755857" w:rsidRPr="00E81D26" w:rsidRDefault="00755857" w:rsidP="03F83EB7">
      <w:pPr>
        <w:autoSpaceDE w:val="0"/>
        <w:autoSpaceDN w:val="0"/>
        <w:adjustRightInd w:val="0"/>
        <w:spacing w:after="0" w:line="240" w:lineRule="auto"/>
        <w:rPr>
          <w:rFonts w:ascii="Sabon Next LT" w:hAnsi="Sabon Next LT" w:cs="Sabon Next LT"/>
          <w:b/>
          <w:bCs/>
          <w:sz w:val="20"/>
          <w:szCs w:val="20"/>
        </w:rPr>
      </w:pPr>
    </w:p>
    <w:p w14:paraId="69E89378" w14:textId="77777777" w:rsidR="00755857" w:rsidRPr="00E81D26" w:rsidRDefault="00755857" w:rsidP="03F83EB7">
      <w:pPr>
        <w:autoSpaceDE w:val="0"/>
        <w:autoSpaceDN w:val="0"/>
        <w:adjustRightInd w:val="0"/>
        <w:spacing w:after="0" w:line="240" w:lineRule="auto"/>
        <w:rPr>
          <w:rFonts w:ascii="Sabon Next LT" w:hAnsi="Sabon Next LT" w:cs="Sabon Next LT"/>
          <w:b/>
          <w:bCs/>
          <w:sz w:val="20"/>
          <w:szCs w:val="20"/>
        </w:rPr>
      </w:pPr>
    </w:p>
    <w:p w14:paraId="17E23D02" w14:textId="77777777" w:rsidR="00755857" w:rsidRPr="00E81D26" w:rsidRDefault="00755857" w:rsidP="03F83EB7">
      <w:pPr>
        <w:autoSpaceDE w:val="0"/>
        <w:autoSpaceDN w:val="0"/>
        <w:adjustRightInd w:val="0"/>
        <w:spacing w:after="0" w:line="240" w:lineRule="auto"/>
        <w:rPr>
          <w:rFonts w:ascii="Sabon Next LT" w:hAnsi="Sabon Next LT" w:cs="Sabon Next LT"/>
          <w:b/>
          <w:bCs/>
          <w:sz w:val="20"/>
          <w:szCs w:val="20"/>
        </w:rPr>
      </w:pPr>
    </w:p>
    <w:p w14:paraId="29726ACE" w14:textId="327AC431" w:rsidR="00755857" w:rsidRDefault="00755857" w:rsidP="03F83EB7">
      <w:pPr>
        <w:autoSpaceDE w:val="0"/>
        <w:autoSpaceDN w:val="0"/>
        <w:adjustRightInd w:val="0"/>
        <w:spacing w:after="0" w:line="240" w:lineRule="auto"/>
        <w:rPr>
          <w:rFonts w:ascii="Sabon Next LT" w:hAnsi="Sabon Next LT" w:cs="Sabon Next LT"/>
          <w:b/>
          <w:bCs/>
          <w:sz w:val="20"/>
          <w:szCs w:val="20"/>
        </w:rPr>
      </w:pPr>
    </w:p>
    <w:p w14:paraId="2AC560B2" w14:textId="711B5EC8" w:rsidR="00645EA5" w:rsidRDefault="00645EA5" w:rsidP="03F83EB7">
      <w:pPr>
        <w:autoSpaceDE w:val="0"/>
        <w:autoSpaceDN w:val="0"/>
        <w:adjustRightInd w:val="0"/>
        <w:spacing w:after="0" w:line="240" w:lineRule="auto"/>
        <w:rPr>
          <w:rFonts w:ascii="Sabon Next LT" w:hAnsi="Sabon Next LT" w:cs="Sabon Next LT"/>
          <w:b/>
          <w:bCs/>
          <w:sz w:val="20"/>
          <w:szCs w:val="20"/>
        </w:rPr>
      </w:pPr>
    </w:p>
    <w:p w14:paraId="421021DB" w14:textId="7FEFAA7E" w:rsidR="00645EA5" w:rsidRDefault="00645EA5" w:rsidP="03F83EB7">
      <w:pPr>
        <w:autoSpaceDE w:val="0"/>
        <w:autoSpaceDN w:val="0"/>
        <w:adjustRightInd w:val="0"/>
        <w:spacing w:after="0" w:line="240" w:lineRule="auto"/>
        <w:rPr>
          <w:rFonts w:ascii="Sabon Next LT" w:hAnsi="Sabon Next LT" w:cs="Sabon Next LT"/>
          <w:b/>
          <w:bCs/>
          <w:sz w:val="20"/>
          <w:szCs w:val="20"/>
        </w:rPr>
      </w:pPr>
    </w:p>
    <w:p w14:paraId="286C9F1B" w14:textId="77777777" w:rsidR="00645EA5" w:rsidRPr="00E81D26" w:rsidRDefault="00645EA5" w:rsidP="03F83EB7">
      <w:pPr>
        <w:autoSpaceDE w:val="0"/>
        <w:autoSpaceDN w:val="0"/>
        <w:adjustRightInd w:val="0"/>
        <w:spacing w:after="0" w:line="240" w:lineRule="auto"/>
        <w:rPr>
          <w:rFonts w:ascii="Sabon Next LT" w:hAnsi="Sabon Next LT" w:cs="Sabon Next LT"/>
          <w:b/>
          <w:bCs/>
          <w:sz w:val="20"/>
          <w:szCs w:val="20"/>
        </w:rPr>
      </w:pPr>
    </w:p>
    <w:p w14:paraId="0B28CD4E" w14:textId="77777777" w:rsidR="00755857" w:rsidRPr="00E81D26" w:rsidRDefault="00755857" w:rsidP="03F83EB7">
      <w:pPr>
        <w:autoSpaceDE w:val="0"/>
        <w:autoSpaceDN w:val="0"/>
        <w:adjustRightInd w:val="0"/>
        <w:spacing w:after="0" w:line="240" w:lineRule="auto"/>
        <w:rPr>
          <w:rFonts w:ascii="Sabon Next LT" w:hAnsi="Sabon Next LT" w:cs="Sabon Next LT"/>
          <w:b/>
          <w:bCs/>
          <w:sz w:val="20"/>
          <w:szCs w:val="20"/>
        </w:rPr>
      </w:pPr>
    </w:p>
    <w:p w14:paraId="59E22C0D" w14:textId="77777777" w:rsidR="000D01FE" w:rsidRDefault="000D01FE" w:rsidP="03F83EB7">
      <w:pPr>
        <w:autoSpaceDE w:val="0"/>
        <w:autoSpaceDN w:val="0"/>
        <w:adjustRightInd w:val="0"/>
        <w:spacing w:after="0" w:line="240" w:lineRule="auto"/>
        <w:rPr>
          <w:rFonts w:ascii="Sabon Next LT" w:hAnsi="Sabon Next LT" w:cs="Sabon Next LT"/>
          <w:b/>
          <w:bCs/>
          <w:sz w:val="20"/>
          <w:szCs w:val="20"/>
          <w:u w:val="single"/>
        </w:rPr>
      </w:pPr>
    </w:p>
    <w:p w14:paraId="04FD356B" w14:textId="77777777" w:rsidR="000D01FE" w:rsidRDefault="000D01FE" w:rsidP="03F83EB7">
      <w:pPr>
        <w:autoSpaceDE w:val="0"/>
        <w:autoSpaceDN w:val="0"/>
        <w:adjustRightInd w:val="0"/>
        <w:spacing w:after="0" w:line="240" w:lineRule="auto"/>
        <w:rPr>
          <w:rFonts w:ascii="Sabon Next LT" w:hAnsi="Sabon Next LT" w:cs="Sabon Next LT"/>
          <w:b/>
          <w:bCs/>
          <w:sz w:val="20"/>
          <w:szCs w:val="20"/>
          <w:u w:val="single"/>
        </w:rPr>
      </w:pPr>
    </w:p>
    <w:p w14:paraId="348BEAA2" w14:textId="54C0D6CC" w:rsidR="00BF3236" w:rsidRPr="00E81D26" w:rsidRDefault="00BF3236" w:rsidP="03F83EB7">
      <w:pPr>
        <w:autoSpaceDE w:val="0"/>
        <w:autoSpaceDN w:val="0"/>
        <w:adjustRightInd w:val="0"/>
        <w:spacing w:after="0" w:line="240" w:lineRule="auto"/>
        <w:rPr>
          <w:rFonts w:ascii="Sabon Next LT" w:hAnsi="Sabon Next LT" w:cs="Sabon Next LT"/>
          <w:b/>
          <w:bCs/>
          <w:sz w:val="20"/>
          <w:szCs w:val="20"/>
        </w:rPr>
      </w:pPr>
      <w:r w:rsidRPr="00E81D26">
        <w:rPr>
          <w:rFonts w:ascii="Sabon Next LT" w:hAnsi="Sabon Next LT" w:cs="Sabon Next LT"/>
          <w:b/>
          <w:bCs/>
          <w:sz w:val="20"/>
          <w:szCs w:val="20"/>
          <w:u w:val="single"/>
        </w:rPr>
        <w:t>Criteri</w:t>
      </w:r>
      <w:r w:rsidR="00755857" w:rsidRPr="00E81D26">
        <w:rPr>
          <w:rFonts w:ascii="Sabon Next LT" w:hAnsi="Sabon Next LT" w:cs="Sabon Next LT"/>
          <w:b/>
          <w:bCs/>
          <w:sz w:val="20"/>
          <w:szCs w:val="20"/>
          <w:u w:val="single"/>
        </w:rPr>
        <w:t xml:space="preserve">on C:  </w:t>
      </w:r>
      <w:r w:rsidR="00E81D26" w:rsidRPr="00E81D26">
        <w:rPr>
          <w:rFonts w:ascii="Sabon Next LT" w:hAnsi="Sabon Next LT" w:cs="Sabon Next LT"/>
          <w:b/>
          <w:bCs/>
          <w:sz w:val="20"/>
          <w:szCs w:val="20"/>
          <w:u w:val="single"/>
        </w:rPr>
        <w:t xml:space="preserve">Analysis and </w:t>
      </w:r>
      <w:r w:rsidRPr="00E81D26">
        <w:rPr>
          <w:rFonts w:ascii="Sabon Next LT" w:hAnsi="Sabon Next LT" w:cs="Sabon Next LT"/>
          <w:b/>
          <w:bCs/>
          <w:sz w:val="20"/>
          <w:szCs w:val="20"/>
          <w:u w:val="single"/>
        </w:rPr>
        <w:t xml:space="preserve">Application </w:t>
      </w:r>
      <w:r w:rsidR="00755857" w:rsidRPr="005649FC">
        <w:rPr>
          <w:rFonts w:ascii="Sabon Next LT" w:hAnsi="Sabon Next LT" w:cs="Sabon Next LT"/>
          <w:b/>
          <w:bCs/>
          <w:sz w:val="20"/>
          <w:szCs w:val="20"/>
        </w:rPr>
        <w:tab/>
      </w:r>
      <w:r w:rsidR="00755857" w:rsidRPr="00E81D26">
        <w:rPr>
          <w:rFonts w:ascii="Sabon Next LT" w:hAnsi="Sabon Next LT" w:cs="Sabon Next LT"/>
          <w:b/>
          <w:bCs/>
          <w:sz w:val="20"/>
          <w:szCs w:val="20"/>
        </w:rPr>
        <w:tab/>
      </w:r>
      <w:r w:rsidR="00755857" w:rsidRPr="00E81D26">
        <w:rPr>
          <w:rFonts w:ascii="Sabon Next LT" w:hAnsi="Sabon Next LT" w:cs="Sabon Next LT"/>
          <w:b/>
          <w:bCs/>
          <w:sz w:val="20"/>
          <w:szCs w:val="20"/>
        </w:rPr>
        <w:tab/>
      </w:r>
      <w:r w:rsidR="00755857" w:rsidRPr="00E81D26">
        <w:rPr>
          <w:rFonts w:ascii="Sabon Next LT" w:hAnsi="Sabon Next LT" w:cs="Sabon Next LT"/>
          <w:b/>
          <w:bCs/>
          <w:sz w:val="20"/>
          <w:szCs w:val="20"/>
        </w:rPr>
        <w:tab/>
      </w:r>
      <w:r w:rsidR="00755857" w:rsidRPr="00E81D26">
        <w:rPr>
          <w:rFonts w:ascii="Sabon Next LT" w:hAnsi="Sabon Next LT" w:cs="Sabon Next LT"/>
          <w:b/>
          <w:bCs/>
          <w:sz w:val="20"/>
          <w:szCs w:val="20"/>
        </w:rPr>
        <w:tab/>
      </w:r>
      <w:r w:rsidR="00755857" w:rsidRPr="00E81D26">
        <w:rPr>
          <w:rFonts w:ascii="Sabon Next LT" w:hAnsi="Sabon Next LT" w:cs="Sabon Next LT"/>
          <w:b/>
          <w:bCs/>
          <w:sz w:val="20"/>
          <w:szCs w:val="20"/>
        </w:rPr>
        <w:tab/>
      </w:r>
      <w:r w:rsidR="00755857" w:rsidRPr="00E81D26">
        <w:rPr>
          <w:rFonts w:ascii="Sabon Next LT" w:hAnsi="Sabon Next LT" w:cs="Sabon Next LT"/>
          <w:b/>
          <w:bCs/>
          <w:sz w:val="20"/>
          <w:szCs w:val="20"/>
        </w:rPr>
        <w:tab/>
      </w:r>
      <w:r w:rsidR="00755857" w:rsidRPr="00E81D26">
        <w:rPr>
          <w:rFonts w:ascii="Sabon Next LT" w:hAnsi="Sabon Next LT" w:cs="Sabon Next LT"/>
          <w:b/>
          <w:bCs/>
          <w:sz w:val="20"/>
          <w:szCs w:val="20"/>
        </w:rPr>
        <w:tab/>
      </w:r>
      <w:r w:rsidRPr="00E81D26">
        <w:rPr>
          <w:rFonts w:ascii="Sabon Next LT" w:hAnsi="Sabon Next LT" w:cs="Sabon Next LT"/>
          <w:b/>
          <w:sz w:val="20"/>
          <w:szCs w:val="20"/>
        </w:rPr>
        <w:tab/>
      </w:r>
      <w:r w:rsidRPr="00E81D26">
        <w:rPr>
          <w:rFonts w:ascii="Sabon Next LT" w:hAnsi="Sabon Next LT" w:cs="Sabon Next LT"/>
          <w:b/>
          <w:sz w:val="20"/>
          <w:szCs w:val="20"/>
        </w:rPr>
        <w:tab/>
      </w:r>
      <w:r w:rsidR="00E81D26">
        <w:rPr>
          <w:rFonts w:ascii="Sabon Next LT" w:hAnsi="Sabon Next LT" w:cs="Sabon Next LT"/>
          <w:b/>
          <w:sz w:val="20"/>
          <w:szCs w:val="20"/>
        </w:rPr>
        <w:t>3</w:t>
      </w:r>
      <w:r w:rsidRPr="00E81D26">
        <w:rPr>
          <w:rFonts w:ascii="Sabon Next LT" w:hAnsi="Sabon Next LT" w:cs="Sabon Next LT"/>
          <w:b/>
          <w:bCs/>
          <w:sz w:val="20"/>
          <w:szCs w:val="20"/>
        </w:rPr>
        <w:t xml:space="preserve"> marks</w:t>
      </w:r>
    </w:p>
    <w:p w14:paraId="612DBB33" w14:textId="198E02E5" w:rsidR="00E81D26" w:rsidRPr="00E81D26" w:rsidRDefault="00E81D26" w:rsidP="00E81D26">
      <w:pPr>
        <w:autoSpaceDE w:val="0"/>
        <w:autoSpaceDN w:val="0"/>
        <w:adjustRightInd w:val="0"/>
        <w:spacing w:after="0" w:line="240" w:lineRule="auto"/>
        <w:rPr>
          <w:rFonts w:ascii="Sabon Next LT" w:hAnsi="Sabon Next LT" w:cs="Sabon Next LT"/>
          <w:b/>
          <w:bCs/>
          <w:sz w:val="20"/>
          <w:szCs w:val="20"/>
        </w:rPr>
      </w:pPr>
      <w:r w:rsidRPr="00E81D26">
        <w:rPr>
          <w:rFonts w:ascii="Sabon Next LT" w:hAnsi="Sabon Next LT" w:cs="Sabon Next LT"/>
          <w:b/>
          <w:bCs/>
          <w:sz w:val="20"/>
          <w:szCs w:val="20"/>
        </w:rPr>
        <w:t xml:space="preserve">This criterion assesses the extent to which the student recognizes, understands, </w:t>
      </w:r>
      <w:r w:rsidR="005649FC" w:rsidRPr="00E81D26">
        <w:rPr>
          <w:rFonts w:ascii="Sabon Next LT" w:hAnsi="Sabon Next LT" w:cs="Sabon Next LT"/>
          <w:b/>
          <w:bCs/>
          <w:sz w:val="20"/>
          <w:szCs w:val="20"/>
        </w:rPr>
        <w:t>applies,</w:t>
      </w:r>
      <w:r w:rsidRPr="00E81D26">
        <w:rPr>
          <w:rFonts w:ascii="Sabon Next LT" w:hAnsi="Sabon Next LT" w:cs="Sabon Next LT"/>
          <w:b/>
          <w:bCs/>
          <w:sz w:val="20"/>
          <w:szCs w:val="20"/>
        </w:rPr>
        <w:t xml:space="preserve"> and analyses economic theory in the context of the article.</w:t>
      </w:r>
    </w:p>
    <w:p w14:paraId="7AC21BDB" w14:textId="77777777" w:rsidR="005649FC" w:rsidRDefault="005649FC" w:rsidP="00E81D26">
      <w:pPr>
        <w:autoSpaceDE w:val="0"/>
        <w:autoSpaceDN w:val="0"/>
        <w:adjustRightInd w:val="0"/>
        <w:spacing w:after="0" w:line="240" w:lineRule="auto"/>
        <w:rPr>
          <w:rFonts w:ascii="Sabon Next LT" w:hAnsi="Sabon Next LT" w:cs="Sabon Next LT"/>
          <w:b/>
          <w:sz w:val="20"/>
          <w:szCs w:val="20"/>
        </w:rPr>
      </w:pPr>
    </w:p>
    <w:p w14:paraId="6E5AABAB" w14:textId="758141B1" w:rsidR="00E81D26" w:rsidRPr="005649FC" w:rsidRDefault="00E81D26" w:rsidP="00E81D26">
      <w:pPr>
        <w:autoSpaceDE w:val="0"/>
        <w:autoSpaceDN w:val="0"/>
        <w:adjustRightInd w:val="0"/>
        <w:spacing w:after="0" w:line="240" w:lineRule="auto"/>
        <w:rPr>
          <w:rFonts w:ascii="Sabon Next LT" w:hAnsi="Sabon Next LT" w:cs="Sabon Next LT"/>
          <w:bCs/>
          <w:sz w:val="20"/>
          <w:szCs w:val="20"/>
        </w:rPr>
      </w:pPr>
      <w:r w:rsidRPr="000D01FE">
        <w:rPr>
          <w:rFonts w:ascii="Sabon Next LT" w:hAnsi="Sabon Next LT" w:cs="Sabon Next LT"/>
          <w:b/>
          <w:sz w:val="20"/>
          <w:szCs w:val="20"/>
          <w:u w:val="single"/>
        </w:rPr>
        <w:t>Marks</w:t>
      </w:r>
      <w:r w:rsidRPr="005649FC">
        <w:rPr>
          <w:rFonts w:ascii="Sabon Next LT" w:hAnsi="Sabon Next LT" w:cs="Sabon Next LT"/>
          <w:bCs/>
          <w:sz w:val="20"/>
          <w:szCs w:val="20"/>
        </w:rPr>
        <w:tab/>
      </w:r>
      <w:r w:rsidRPr="000D01FE">
        <w:rPr>
          <w:rFonts w:ascii="Sabon Next LT" w:hAnsi="Sabon Next LT" w:cs="Sabon Next LT"/>
          <w:b/>
          <w:sz w:val="20"/>
          <w:szCs w:val="20"/>
          <w:u w:val="single"/>
        </w:rPr>
        <w:t>Descriptor</w:t>
      </w:r>
    </w:p>
    <w:p w14:paraId="2778C013" w14:textId="77777777" w:rsidR="00E81D26" w:rsidRPr="005649FC" w:rsidRDefault="00E81D26" w:rsidP="00E81D26">
      <w:pPr>
        <w:autoSpaceDE w:val="0"/>
        <w:autoSpaceDN w:val="0"/>
        <w:adjustRightInd w:val="0"/>
        <w:spacing w:after="0" w:line="240" w:lineRule="auto"/>
        <w:rPr>
          <w:rFonts w:ascii="Sabon Next LT" w:hAnsi="Sabon Next LT" w:cs="Sabon Next LT"/>
          <w:bCs/>
          <w:sz w:val="20"/>
          <w:szCs w:val="20"/>
        </w:rPr>
      </w:pPr>
      <w:r w:rsidRPr="005649FC">
        <w:rPr>
          <w:rFonts w:ascii="Sabon Next LT" w:hAnsi="Sabon Next LT" w:cs="Sabon Next LT"/>
          <w:bCs/>
          <w:sz w:val="20"/>
          <w:szCs w:val="20"/>
        </w:rPr>
        <w:t>0</w:t>
      </w:r>
      <w:r w:rsidRPr="005649FC">
        <w:rPr>
          <w:rFonts w:ascii="Sabon Next LT" w:hAnsi="Sabon Next LT" w:cs="Sabon Next LT"/>
          <w:bCs/>
          <w:sz w:val="20"/>
          <w:szCs w:val="20"/>
        </w:rPr>
        <w:tab/>
        <w:t>The work does not reach a standard described by the descriptors below.</w:t>
      </w:r>
    </w:p>
    <w:p w14:paraId="5E6D639B" w14:textId="77777777" w:rsidR="00E81D26" w:rsidRPr="005649FC" w:rsidRDefault="00E81D26" w:rsidP="00E81D26">
      <w:pPr>
        <w:autoSpaceDE w:val="0"/>
        <w:autoSpaceDN w:val="0"/>
        <w:adjustRightInd w:val="0"/>
        <w:spacing w:after="0" w:line="240" w:lineRule="auto"/>
        <w:rPr>
          <w:rFonts w:ascii="Sabon Next LT" w:hAnsi="Sabon Next LT" w:cs="Sabon Next LT"/>
          <w:bCs/>
          <w:sz w:val="20"/>
          <w:szCs w:val="20"/>
        </w:rPr>
      </w:pPr>
      <w:r w:rsidRPr="005649FC">
        <w:rPr>
          <w:rFonts w:ascii="Sabon Next LT" w:hAnsi="Sabon Next LT" w:cs="Sabon Next LT"/>
          <w:bCs/>
          <w:sz w:val="20"/>
          <w:szCs w:val="20"/>
        </w:rPr>
        <w:t>1</w:t>
      </w:r>
      <w:r w:rsidRPr="005649FC">
        <w:rPr>
          <w:rFonts w:ascii="Sabon Next LT" w:hAnsi="Sabon Next LT" w:cs="Sabon Next LT"/>
          <w:bCs/>
          <w:sz w:val="20"/>
          <w:szCs w:val="20"/>
        </w:rPr>
        <w:tab/>
        <w:t>Relevant economic theory is applied to the article with limited analysis.</w:t>
      </w:r>
    </w:p>
    <w:p w14:paraId="25930ED2" w14:textId="77777777" w:rsidR="00E81D26" w:rsidRPr="005649FC" w:rsidRDefault="00E81D26" w:rsidP="00E81D26">
      <w:pPr>
        <w:autoSpaceDE w:val="0"/>
        <w:autoSpaceDN w:val="0"/>
        <w:adjustRightInd w:val="0"/>
        <w:spacing w:after="0" w:line="240" w:lineRule="auto"/>
        <w:rPr>
          <w:rFonts w:ascii="Sabon Next LT" w:hAnsi="Sabon Next LT" w:cs="Sabon Next LT"/>
          <w:bCs/>
          <w:sz w:val="20"/>
          <w:szCs w:val="20"/>
        </w:rPr>
      </w:pPr>
      <w:r w:rsidRPr="005649FC">
        <w:rPr>
          <w:rFonts w:ascii="Sabon Next LT" w:hAnsi="Sabon Next LT" w:cs="Sabon Next LT"/>
          <w:bCs/>
          <w:sz w:val="20"/>
          <w:szCs w:val="20"/>
        </w:rPr>
        <w:t>2</w:t>
      </w:r>
      <w:r w:rsidRPr="005649FC">
        <w:rPr>
          <w:rFonts w:ascii="Sabon Next LT" w:hAnsi="Sabon Next LT" w:cs="Sabon Next LT"/>
          <w:bCs/>
          <w:sz w:val="20"/>
          <w:szCs w:val="20"/>
        </w:rPr>
        <w:tab/>
        <w:t>Relevant economic theory is applied to the article throughout the commentary with appropriate economic analysis.</w:t>
      </w:r>
    </w:p>
    <w:p w14:paraId="22F9DEB3" w14:textId="15AC5C24" w:rsidR="00E81D26" w:rsidRPr="005649FC" w:rsidRDefault="00E81D26" w:rsidP="00E81D26">
      <w:pPr>
        <w:autoSpaceDE w:val="0"/>
        <w:autoSpaceDN w:val="0"/>
        <w:adjustRightInd w:val="0"/>
        <w:spacing w:after="0" w:line="240" w:lineRule="auto"/>
        <w:rPr>
          <w:rFonts w:ascii="Sabon Next LT" w:hAnsi="Sabon Next LT" w:cs="Sabon Next LT"/>
          <w:bCs/>
          <w:sz w:val="20"/>
          <w:szCs w:val="20"/>
        </w:rPr>
      </w:pPr>
      <w:r w:rsidRPr="005649FC">
        <w:rPr>
          <w:rFonts w:ascii="Sabon Next LT" w:hAnsi="Sabon Next LT" w:cs="Sabon Next LT"/>
          <w:bCs/>
          <w:sz w:val="20"/>
          <w:szCs w:val="20"/>
        </w:rPr>
        <w:t>3</w:t>
      </w:r>
      <w:r w:rsidRPr="005649FC">
        <w:rPr>
          <w:rFonts w:ascii="Sabon Next LT" w:hAnsi="Sabon Next LT" w:cs="Sabon Next LT"/>
          <w:bCs/>
          <w:sz w:val="20"/>
          <w:szCs w:val="20"/>
        </w:rPr>
        <w:tab/>
        <w:t>Relevant economic theory is applied to the article throughout the commentary with effective economic analysis.</w:t>
      </w:r>
    </w:p>
    <w:p w14:paraId="68D03E98" w14:textId="77777777" w:rsidR="00E81D26" w:rsidRDefault="00E81D26" w:rsidP="00BF3236">
      <w:pPr>
        <w:autoSpaceDE w:val="0"/>
        <w:autoSpaceDN w:val="0"/>
        <w:adjustRightInd w:val="0"/>
        <w:spacing w:after="0" w:line="240" w:lineRule="auto"/>
        <w:rPr>
          <w:rFonts w:ascii="Sabon Next LT" w:hAnsi="Sabon Next LT" w:cs="Sabon Next LT"/>
          <w:sz w:val="20"/>
          <w:szCs w:val="20"/>
        </w:rPr>
      </w:pPr>
    </w:p>
    <w:p w14:paraId="4343ADC1" w14:textId="6EC3CE5A" w:rsidR="00D179C9" w:rsidRPr="00E81D26" w:rsidRDefault="00D179C9" w:rsidP="00BF3236">
      <w:pPr>
        <w:autoSpaceDE w:val="0"/>
        <w:autoSpaceDN w:val="0"/>
        <w:adjustRightInd w:val="0"/>
        <w:spacing w:after="0" w:line="240" w:lineRule="auto"/>
        <w:rPr>
          <w:rFonts w:ascii="Sabon Next LT" w:hAnsi="Sabon Next LT" w:cs="Sabon Next LT"/>
          <w:sz w:val="20"/>
          <w:szCs w:val="20"/>
        </w:rPr>
      </w:pPr>
      <w:r w:rsidRPr="00E81D26">
        <w:rPr>
          <w:rFonts w:ascii="Sabon Next LT" w:hAnsi="Sabon Next LT" w:cs="Sabon Next LT"/>
          <w:sz w:val="20"/>
          <w:szCs w:val="20"/>
        </w:rPr>
        <w:t xml:space="preserve">It is critical that you cite the article in several instances. Each commentary should include references to the specific circumstances as laid out in the article. Include at least one direct quote, and whenever there are numbers such as prices, quantities or percentages change mentioned in the article, attempt to incorporate them into the analysis in your commentary. </w:t>
      </w:r>
      <w:r w:rsidR="00B72AD2" w:rsidRPr="00E81D26">
        <w:rPr>
          <w:rFonts w:ascii="Sabon Next LT" w:hAnsi="Sabon Next LT" w:cs="Sabon Next LT"/>
          <w:sz w:val="20"/>
          <w:szCs w:val="20"/>
        </w:rPr>
        <w:t xml:space="preserve"> </w:t>
      </w:r>
      <w:r w:rsidR="00B72AD2" w:rsidRPr="005649FC">
        <w:rPr>
          <w:rFonts w:ascii="Sabon Next LT" w:hAnsi="Sabon Next LT" w:cs="Sabon Next LT"/>
          <w:b/>
          <w:iCs/>
          <w:sz w:val="20"/>
          <w:szCs w:val="20"/>
        </w:rPr>
        <w:t>(Provide a least two direct quotes)</w:t>
      </w:r>
      <w:r w:rsidR="00B72AD2" w:rsidRPr="00E81D26">
        <w:rPr>
          <w:rFonts w:ascii="Sabon Next LT" w:hAnsi="Sabon Next LT" w:cs="Sabon Next LT"/>
          <w:sz w:val="20"/>
          <w:szCs w:val="20"/>
        </w:rPr>
        <w:t xml:space="preserve"> </w:t>
      </w:r>
    </w:p>
    <w:p w14:paraId="52B9D500" w14:textId="3639F7A2" w:rsidR="00E02F22" w:rsidRPr="00E81D26" w:rsidRDefault="00E02F22" w:rsidP="03F83EB7">
      <w:pPr>
        <w:autoSpaceDE w:val="0"/>
        <w:autoSpaceDN w:val="0"/>
        <w:adjustRightInd w:val="0"/>
        <w:spacing w:after="0" w:line="240" w:lineRule="auto"/>
        <w:rPr>
          <w:rFonts w:ascii="Sabon Next LT" w:eastAsia="Arial" w:hAnsi="Sabon Next LT" w:cs="Sabon Next LT"/>
          <w:sz w:val="20"/>
          <w:szCs w:val="20"/>
        </w:rPr>
      </w:pPr>
    </w:p>
    <w:p w14:paraId="2C7C00BA" w14:textId="77777777" w:rsidR="00755857" w:rsidRPr="00E81D26" w:rsidRDefault="00755857" w:rsidP="03F83EB7">
      <w:pPr>
        <w:autoSpaceDE w:val="0"/>
        <w:autoSpaceDN w:val="0"/>
        <w:adjustRightInd w:val="0"/>
        <w:spacing w:after="0" w:line="240" w:lineRule="auto"/>
        <w:rPr>
          <w:rFonts w:ascii="Sabon Next LT" w:eastAsia="Arial" w:hAnsi="Sabon Next LT" w:cs="Sabon Next LT"/>
          <w:b/>
          <w:bCs/>
          <w:sz w:val="20"/>
          <w:szCs w:val="20"/>
        </w:rPr>
      </w:pPr>
    </w:p>
    <w:p w14:paraId="47701E75" w14:textId="6D703105" w:rsidR="00755857" w:rsidRDefault="00755857" w:rsidP="03F83EB7">
      <w:pPr>
        <w:autoSpaceDE w:val="0"/>
        <w:autoSpaceDN w:val="0"/>
        <w:adjustRightInd w:val="0"/>
        <w:spacing w:after="0" w:line="240" w:lineRule="auto"/>
        <w:rPr>
          <w:rFonts w:ascii="Sabon Next LT" w:eastAsia="Arial" w:hAnsi="Sabon Next LT" w:cs="Sabon Next LT"/>
          <w:b/>
          <w:bCs/>
          <w:sz w:val="20"/>
          <w:szCs w:val="20"/>
        </w:rPr>
      </w:pPr>
    </w:p>
    <w:p w14:paraId="681BDB08" w14:textId="77777777" w:rsidR="00E81D26" w:rsidRPr="00E81D26" w:rsidRDefault="00E81D26" w:rsidP="03F83EB7">
      <w:pPr>
        <w:autoSpaceDE w:val="0"/>
        <w:autoSpaceDN w:val="0"/>
        <w:adjustRightInd w:val="0"/>
        <w:spacing w:after="0" w:line="240" w:lineRule="auto"/>
        <w:rPr>
          <w:rFonts w:ascii="Sabon Next LT" w:eastAsia="Arial" w:hAnsi="Sabon Next LT" w:cs="Sabon Next LT"/>
          <w:b/>
          <w:bCs/>
          <w:sz w:val="20"/>
          <w:szCs w:val="20"/>
        </w:rPr>
      </w:pPr>
    </w:p>
    <w:p w14:paraId="36C90A8C" w14:textId="77777777" w:rsidR="00755857" w:rsidRPr="00E81D26" w:rsidRDefault="00755857" w:rsidP="03F83EB7">
      <w:pPr>
        <w:autoSpaceDE w:val="0"/>
        <w:autoSpaceDN w:val="0"/>
        <w:adjustRightInd w:val="0"/>
        <w:spacing w:after="0" w:line="240" w:lineRule="auto"/>
        <w:rPr>
          <w:rFonts w:ascii="Sabon Next LT" w:eastAsia="Arial" w:hAnsi="Sabon Next LT" w:cs="Sabon Next LT"/>
          <w:b/>
          <w:bCs/>
          <w:sz w:val="20"/>
          <w:szCs w:val="20"/>
        </w:rPr>
      </w:pPr>
    </w:p>
    <w:p w14:paraId="260CBA21" w14:textId="77777777" w:rsidR="00755857" w:rsidRPr="00E81D26" w:rsidRDefault="00755857" w:rsidP="03F83EB7">
      <w:pPr>
        <w:autoSpaceDE w:val="0"/>
        <w:autoSpaceDN w:val="0"/>
        <w:adjustRightInd w:val="0"/>
        <w:spacing w:after="0" w:line="240" w:lineRule="auto"/>
        <w:rPr>
          <w:rFonts w:ascii="Sabon Next LT" w:eastAsia="Arial" w:hAnsi="Sabon Next LT" w:cs="Sabon Next LT"/>
          <w:b/>
          <w:bCs/>
          <w:sz w:val="20"/>
          <w:szCs w:val="20"/>
        </w:rPr>
      </w:pPr>
    </w:p>
    <w:p w14:paraId="1F2C8A2A" w14:textId="77777777" w:rsidR="00755857" w:rsidRPr="00E81D26" w:rsidRDefault="00755857" w:rsidP="03F83EB7">
      <w:pPr>
        <w:autoSpaceDE w:val="0"/>
        <w:autoSpaceDN w:val="0"/>
        <w:adjustRightInd w:val="0"/>
        <w:spacing w:after="0" w:line="240" w:lineRule="auto"/>
        <w:rPr>
          <w:rFonts w:ascii="Sabon Next LT" w:eastAsia="Arial" w:hAnsi="Sabon Next LT" w:cs="Sabon Next LT"/>
          <w:b/>
          <w:bCs/>
          <w:sz w:val="20"/>
          <w:szCs w:val="20"/>
        </w:rPr>
      </w:pPr>
    </w:p>
    <w:p w14:paraId="2F2CCE6B" w14:textId="77777777" w:rsidR="00755857" w:rsidRPr="00E81D26" w:rsidRDefault="00755857" w:rsidP="03F83EB7">
      <w:pPr>
        <w:autoSpaceDE w:val="0"/>
        <w:autoSpaceDN w:val="0"/>
        <w:adjustRightInd w:val="0"/>
        <w:spacing w:after="0" w:line="240" w:lineRule="auto"/>
        <w:rPr>
          <w:rFonts w:ascii="Sabon Next LT" w:eastAsia="Arial" w:hAnsi="Sabon Next LT" w:cs="Sabon Next LT"/>
          <w:b/>
          <w:bCs/>
          <w:sz w:val="20"/>
          <w:szCs w:val="20"/>
        </w:rPr>
      </w:pPr>
    </w:p>
    <w:p w14:paraId="0AE6B8CA" w14:textId="77777777" w:rsidR="00755857" w:rsidRPr="00E81D26" w:rsidRDefault="00755857" w:rsidP="03F83EB7">
      <w:pPr>
        <w:autoSpaceDE w:val="0"/>
        <w:autoSpaceDN w:val="0"/>
        <w:adjustRightInd w:val="0"/>
        <w:spacing w:after="0" w:line="240" w:lineRule="auto"/>
        <w:rPr>
          <w:rFonts w:ascii="Sabon Next LT" w:eastAsia="Arial" w:hAnsi="Sabon Next LT" w:cs="Sabon Next LT"/>
          <w:b/>
          <w:bCs/>
          <w:sz w:val="20"/>
          <w:szCs w:val="20"/>
        </w:rPr>
      </w:pPr>
    </w:p>
    <w:p w14:paraId="6F16BFB3" w14:textId="77777777" w:rsidR="000D01FE" w:rsidRDefault="000D01FE" w:rsidP="03F83EB7">
      <w:pPr>
        <w:autoSpaceDE w:val="0"/>
        <w:autoSpaceDN w:val="0"/>
        <w:adjustRightInd w:val="0"/>
        <w:spacing w:after="0" w:line="240" w:lineRule="auto"/>
        <w:rPr>
          <w:rFonts w:ascii="Sabon Next LT" w:eastAsia="Arial" w:hAnsi="Sabon Next LT" w:cs="Sabon Next LT"/>
          <w:b/>
          <w:bCs/>
          <w:sz w:val="20"/>
          <w:szCs w:val="20"/>
          <w:u w:val="single"/>
        </w:rPr>
      </w:pPr>
    </w:p>
    <w:p w14:paraId="62491A99" w14:textId="77777777" w:rsidR="000D01FE" w:rsidRDefault="000D01FE" w:rsidP="03F83EB7">
      <w:pPr>
        <w:autoSpaceDE w:val="0"/>
        <w:autoSpaceDN w:val="0"/>
        <w:adjustRightInd w:val="0"/>
        <w:spacing w:after="0" w:line="240" w:lineRule="auto"/>
        <w:rPr>
          <w:rFonts w:ascii="Sabon Next LT" w:eastAsia="Arial" w:hAnsi="Sabon Next LT" w:cs="Sabon Next LT"/>
          <w:b/>
          <w:bCs/>
          <w:sz w:val="20"/>
          <w:szCs w:val="20"/>
          <w:u w:val="single"/>
        </w:rPr>
      </w:pPr>
    </w:p>
    <w:p w14:paraId="503AD609" w14:textId="77777777" w:rsidR="000D01FE" w:rsidRDefault="000D01FE" w:rsidP="03F83EB7">
      <w:pPr>
        <w:autoSpaceDE w:val="0"/>
        <w:autoSpaceDN w:val="0"/>
        <w:adjustRightInd w:val="0"/>
        <w:spacing w:after="0" w:line="240" w:lineRule="auto"/>
        <w:rPr>
          <w:rFonts w:ascii="Sabon Next LT" w:eastAsia="Arial" w:hAnsi="Sabon Next LT" w:cs="Sabon Next LT"/>
          <w:b/>
          <w:bCs/>
          <w:sz w:val="20"/>
          <w:szCs w:val="20"/>
          <w:u w:val="single"/>
        </w:rPr>
      </w:pPr>
    </w:p>
    <w:p w14:paraId="23886A82" w14:textId="77777777" w:rsidR="000D01FE" w:rsidRDefault="000D01FE" w:rsidP="03F83EB7">
      <w:pPr>
        <w:autoSpaceDE w:val="0"/>
        <w:autoSpaceDN w:val="0"/>
        <w:adjustRightInd w:val="0"/>
        <w:spacing w:after="0" w:line="240" w:lineRule="auto"/>
        <w:rPr>
          <w:rFonts w:ascii="Sabon Next LT" w:eastAsia="Arial" w:hAnsi="Sabon Next LT" w:cs="Sabon Next LT"/>
          <w:b/>
          <w:bCs/>
          <w:sz w:val="20"/>
          <w:szCs w:val="20"/>
          <w:u w:val="single"/>
        </w:rPr>
      </w:pPr>
    </w:p>
    <w:p w14:paraId="26607CCC" w14:textId="7C31F4C7" w:rsidR="00BF3236" w:rsidRPr="00E81D26" w:rsidRDefault="00BF3236" w:rsidP="03F83EB7">
      <w:pPr>
        <w:autoSpaceDE w:val="0"/>
        <w:autoSpaceDN w:val="0"/>
        <w:adjustRightInd w:val="0"/>
        <w:spacing w:after="0" w:line="240" w:lineRule="auto"/>
        <w:rPr>
          <w:rFonts w:ascii="Sabon Next LT" w:eastAsia="Arial" w:hAnsi="Sabon Next LT" w:cs="Sabon Next LT"/>
          <w:b/>
          <w:bCs/>
          <w:sz w:val="20"/>
          <w:szCs w:val="20"/>
        </w:rPr>
      </w:pPr>
      <w:r w:rsidRPr="00E81D26">
        <w:rPr>
          <w:rFonts w:ascii="Sabon Next LT" w:eastAsia="Arial" w:hAnsi="Sabon Next LT" w:cs="Sabon Next LT"/>
          <w:b/>
          <w:bCs/>
          <w:sz w:val="20"/>
          <w:szCs w:val="20"/>
          <w:u w:val="single"/>
        </w:rPr>
        <w:t>Criterion D:</w:t>
      </w:r>
      <w:r w:rsidR="00755857" w:rsidRPr="00E81D26">
        <w:rPr>
          <w:rFonts w:ascii="Sabon Next LT" w:hAnsi="Sabon Next LT" w:cs="Sabon Next LT"/>
          <w:b/>
          <w:sz w:val="20"/>
          <w:szCs w:val="20"/>
          <w:u w:val="single"/>
        </w:rPr>
        <w:t xml:space="preserve">  </w:t>
      </w:r>
      <w:r w:rsidR="00E81D26" w:rsidRPr="00E81D26">
        <w:rPr>
          <w:rFonts w:ascii="Sabon Next LT" w:eastAsia="Arial" w:hAnsi="Sabon Next LT" w:cs="Sabon Next LT"/>
          <w:b/>
          <w:bCs/>
          <w:sz w:val="20"/>
          <w:szCs w:val="20"/>
          <w:u w:val="single"/>
        </w:rPr>
        <w:t>Key Concept</w:t>
      </w:r>
      <w:r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Pr="00E81D26">
        <w:rPr>
          <w:rFonts w:ascii="Sabon Next LT" w:eastAsia="Arial" w:hAnsi="Sabon Next LT" w:cs="Sabon Next LT"/>
          <w:b/>
          <w:bCs/>
          <w:sz w:val="20"/>
          <w:szCs w:val="20"/>
        </w:rPr>
        <w:t>3 marks</w:t>
      </w:r>
    </w:p>
    <w:p w14:paraId="6981501B" w14:textId="15661ACD" w:rsidR="00370131" w:rsidRDefault="00E81D26" w:rsidP="00BF3236">
      <w:pPr>
        <w:autoSpaceDE w:val="0"/>
        <w:autoSpaceDN w:val="0"/>
        <w:adjustRightInd w:val="0"/>
        <w:spacing w:after="0" w:line="240" w:lineRule="auto"/>
        <w:rPr>
          <w:rFonts w:ascii="Sabon Next LT" w:hAnsi="Sabon Next LT" w:cs="Sabon Next LT"/>
          <w:b/>
          <w:bCs/>
          <w:sz w:val="20"/>
          <w:szCs w:val="20"/>
        </w:rPr>
      </w:pPr>
      <w:r w:rsidRPr="00E81D26">
        <w:rPr>
          <w:rFonts w:ascii="Sabon Next LT" w:hAnsi="Sabon Next LT" w:cs="Sabon Next LT"/>
          <w:b/>
          <w:bCs/>
          <w:sz w:val="20"/>
          <w:szCs w:val="20"/>
        </w:rPr>
        <w:t xml:space="preserve">This criterion assesses the extent to which the student recognizes, </w:t>
      </w:r>
      <w:proofErr w:type="gramStart"/>
      <w:r w:rsidRPr="00E81D26">
        <w:rPr>
          <w:rFonts w:ascii="Sabon Next LT" w:hAnsi="Sabon Next LT" w:cs="Sabon Next LT"/>
          <w:b/>
          <w:bCs/>
          <w:sz w:val="20"/>
          <w:szCs w:val="20"/>
        </w:rPr>
        <w:t>understands</w:t>
      </w:r>
      <w:proofErr w:type="gramEnd"/>
      <w:r w:rsidRPr="00E81D26">
        <w:rPr>
          <w:rFonts w:ascii="Sabon Next LT" w:hAnsi="Sabon Next LT" w:cs="Sabon Next LT"/>
          <w:b/>
          <w:bCs/>
          <w:sz w:val="20"/>
          <w:szCs w:val="20"/>
        </w:rPr>
        <w:t xml:space="preserve"> and links a key concept to the article.</w:t>
      </w:r>
    </w:p>
    <w:p w14:paraId="5E225CE4" w14:textId="77777777" w:rsidR="005649FC" w:rsidRDefault="005649FC" w:rsidP="00E81D26">
      <w:pPr>
        <w:autoSpaceDE w:val="0"/>
        <w:autoSpaceDN w:val="0"/>
        <w:adjustRightInd w:val="0"/>
        <w:spacing w:after="0" w:line="240" w:lineRule="auto"/>
        <w:rPr>
          <w:rFonts w:ascii="Sabon Next LT" w:hAnsi="Sabon Next LT" w:cs="Sabon Next LT"/>
          <w:sz w:val="20"/>
          <w:szCs w:val="20"/>
        </w:rPr>
      </w:pPr>
    </w:p>
    <w:p w14:paraId="44361BCF" w14:textId="7811CE40" w:rsidR="00E81D26" w:rsidRPr="005649FC" w:rsidRDefault="00E81D26" w:rsidP="00E81D26">
      <w:pPr>
        <w:autoSpaceDE w:val="0"/>
        <w:autoSpaceDN w:val="0"/>
        <w:adjustRightInd w:val="0"/>
        <w:spacing w:after="0" w:line="240" w:lineRule="auto"/>
        <w:rPr>
          <w:rFonts w:ascii="Sabon Next LT" w:hAnsi="Sabon Next LT" w:cs="Sabon Next LT"/>
          <w:sz w:val="20"/>
          <w:szCs w:val="20"/>
        </w:rPr>
      </w:pPr>
      <w:r w:rsidRPr="000D01FE">
        <w:rPr>
          <w:rFonts w:ascii="Sabon Next LT" w:hAnsi="Sabon Next LT" w:cs="Sabon Next LT"/>
          <w:b/>
          <w:bCs/>
          <w:sz w:val="20"/>
          <w:szCs w:val="20"/>
          <w:u w:val="single"/>
        </w:rPr>
        <w:t>Marks</w:t>
      </w:r>
      <w:r w:rsidRPr="005649FC">
        <w:rPr>
          <w:rFonts w:ascii="Sabon Next LT" w:hAnsi="Sabon Next LT" w:cs="Sabon Next LT"/>
          <w:sz w:val="20"/>
          <w:szCs w:val="20"/>
        </w:rPr>
        <w:tab/>
      </w:r>
      <w:r w:rsidR="005649FC" w:rsidRPr="005649FC">
        <w:rPr>
          <w:rFonts w:ascii="Sabon Next LT" w:hAnsi="Sabon Next LT" w:cs="Sabon Next LT"/>
          <w:sz w:val="20"/>
          <w:szCs w:val="20"/>
        </w:rPr>
        <w:tab/>
      </w:r>
      <w:r w:rsidRPr="000D01FE">
        <w:rPr>
          <w:rFonts w:ascii="Sabon Next LT" w:hAnsi="Sabon Next LT" w:cs="Sabon Next LT"/>
          <w:b/>
          <w:bCs/>
          <w:sz w:val="20"/>
          <w:szCs w:val="20"/>
          <w:u w:val="single"/>
        </w:rPr>
        <w:t>Descriptor</w:t>
      </w:r>
    </w:p>
    <w:p w14:paraId="6AD5C02B" w14:textId="002C7B15" w:rsidR="00E81D26" w:rsidRPr="005649FC" w:rsidRDefault="00E81D26" w:rsidP="00E81D26">
      <w:pPr>
        <w:autoSpaceDE w:val="0"/>
        <w:autoSpaceDN w:val="0"/>
        <w:adjustRightInd w:val="0"/>
        <w:spacing w:after="0" w:line="240" w:lineRule="auto"/>
        <w:rPr>
          <w:rFonts w:ascii="Sabon Next LT" w:hAnsi="Sabon Next LT" w:cs="Sabon Next LT"/>
          <w:sz w:val="20"/>
          <w:szCs w:val="20"/>
        </w:rPr>
      </w:pPr>
      <w:r w:rsidRPr="005649FC">
        <w:rPr>
          <w:rFonts w:ascii="Sabon Next LT" w:hAnsi="Sabon Next LT" w:cs="Sabon Next LT"/>
          <w:sz w:val="20"/>
          <w:szCs w:val="20"/>
        </w:rPr>
        <w:t>0</w:t>
      </w:r>
      <w:r w:rsidRPr="005649FC">
        <w:rPr>
          <w:rFonts w:ascii="Sabon Next LT" w:hAnsi="Sabon Next LT" w:cs="Sabon Next LT"/>
          <w:sz w:val="20"/>
          <w:szCs w:val="20"/>
        </w:rPr>
        <w:tab/>
      </w:r>
      <w:r w:rsidR="005649FC" w:rsidRPr="005649FC">
        <w:rPr>
          <w:rFonts w:ascii="Sabon Next LT" w:hAnsi="Sabon Next LT" w:cs="Sabon Next LT"/>
          <w:sz w:val="20"/>
          <w:szCs w:val="20"/>
        </w:rPr>
        <w:tab/>
      </w:r>
      <w:r w:rsidRPr="005649FC">
        <w:rPr>
          <w:rFonts w:ascii="Sabon Next LT" w:hAnsi="Sabon Next LT" w:cs="Sabon Next LT"/>
          <w:sz w:val="20"/>
          <w:szCs w:val="20"/>
        </w:rPr>
        <w:t xml:space="preserve">The work does not reach a standard described by the descriptors below </w:t>
      </w:r>
    </w:p>
    <w:p w14:paraId="253A2802" w14:textId="457A8795" w:rsidR="00E81D26" w:rsidRPr="005649FC" w:rsidRDefault="00E81D26" w:rsidP="00E81D26">
      <w:pPr>
        <w:autoSpaceDE w:val="0"/>
        <w:autoSpaceDN w:val="0"/>
        <w:adjustRightInd w:val="0"/>
        <w:spacing w:after="0" w:line="240" w:lineRule="auto"/>
        <w:rPr>
          <w:rFonts w:ascii="Sabon Next LT" w:hAnsi="Sabon Next LT" w:cs="Sabon Next LT"/>
          <w:sz w:val="20"/>
          <w:szCs w:val="20"/>
        </w:rPr>
      </w:pPr>
      <w:r w:rsidRPr="005649FC">
        <w:rPr>
          <w:rFonts w:ascii="Sabon Next LT" w:hAnsi="Sabon Next LT" w:cs="Sabon Next LT"/>
          <w:sz w:val="20"/>
          <w:szCs w:val="20"/>
        </w:rPr>
        <w:t>1</w:t>
      </w:r>
      <w:r w:rsidRPr="005649FC">
        <w:rPr>
          <w:rFonts w:ascii="Sabon Next LT" w:hAnsi="Sabon Next LT" w:cs="Sabon Next LT"/>
          <w:sz w:val="20"/>
          <w:szCs w:val="20"/>
        </w:rPr>
        <w:tab/>
      </w:r>
      <w:r w:rsidR="005649FC" w:rsidRPr="005649FC">
        <w:rPr>
          <w:rFonts w:ascii="Sabon Next LT" w:hAnsi="Sabon Next LT" w:cs="Sabon Next LT"/>
          <w:sz w:val="20"/>
          <w:szCs w:val="20"/>
        </w:rPr>
        <w:tab/>
      </w:r>
      <w:r w:rsidRPr="005649FC">
        <w:rPr>
          <w:rFonts w:ascii="Sabon Next LT" w:hAnsi="Sabon Next LT" w:cs="Sabon Next LT"/>
          <w:sz w:val="20"/>
          <w:szCs w:val="20"/>
        </w:rPr>
        <w:t>A key concept is identified and there has been an attempt to link it to the article.</w:t>
      </w:r>
    </w:p>
    <w:p w14:paraId="431DAE44" w14:textId="08B02664" w:rsidR="00E81D26" w:rsidRPr="005649FC" w:rsidRDefault="00E81D26" w:rsidP="00E81D26">
      <w:pPr>
        <w:autoSpaceDE w:val="0"/>
        <w:autoSpaceDN w:val="0"/>
        <w:adjustRightInd w:val="0"/>
        <w:spacing w:after="0" w:line="240" w:lineRule="auto"/>
        <w:rPr>
          <w:rFonts w:ascii="Sabon Next LT" w:hAnsi="Sabon Next LT" w:cs="Sabon Next LT"/>
          <w:sz w:val="20"/>
          <w:szCs w:val="20"/>
        </w:rPr>
      </w:pPr>
      <w:r w:rsidRPr="005649FC">
        <w:rPr>
          <w:rFonts w:ascii="Sabon Next LT" w:hAnsi="Sabon Next LT" w:cs="Sabon Next LT"/>
          <w:sz w:val="20"/>
          <w:szCs w:val="20"/>
        </w:rPr>
        <w:t>2</w:t>
      </w:r>
      <w:r w:rsidRPr="005649FC">
        <w:rPr>
          <w:rFonts w:ascii="Sabon Next LT" w:hAnsi="Sabon Next LT" w:cs="Sabon Next LT"/>
          <w:sz w:val="20"/>
          <w:szCs w:val="20"/>
        </w:rPr>
        <w:tab/>
      </w:r>
      <w:r w:rsidR="005649FC" w:rsidRPr="005649FC">
        <w:rPr>
          <w:rFonts w:ascii="Sabon Next LT" w:hAnsi="Sabon Next LT" w:cs="Sabon Next LT"/>
          <w:sz w:val="20"/>
          <w:szCs w:val="20"/>
        </w:rPr>
        <w:tab/>
      </w:r>
      <w:r w:rsidRPr="005649FC">
        <w:rPr>
          <w:rFonts w:ascii="Sabon Next LT" w:hAnsi="Sabon Next LT" w:cs="Sabon Next LT"/>
          <w:sz w:val="20"/>
          <w:szCs w:val="20"/>
        </w:rPr>
        <w:t>A key concept is identified and the link to the article is partially explained.</w:t>
      </w:r>
    </w:p>
    <w:p w14:paraId="1C4CC21F" w14:textId="68BD8239" w:rsidR="00755857" w:rsidRPr="005649FC" w:rsidRDefault="00E81D26" w:rsidP="00E81D26">
      <w:pPr>
        <w:autoSpaceDE w:val="0"/>
        <w:autoSpaceDN w:val="0"/>
        <w:adjustRightInd w:val="0"/>
        <w:spacing w:after="0" w:line="240" w:lineRule="auto"/>
        <w:rPr>
          <w:rFonts w:ascii="Sabon Next LT" w:hAnsi="Sabon Next LT" w:cs="Sabon Next LT"/>
          <w:sz w:val="20"/>
          <w:szCs w:val="20"/>
        </w:rPr>
      </w:pPr>
      <w:r w:rsidRPr="005649FC">
        <w:rPr>
          <w:rFonts w:ascii="Sabon Next LT" w:hAnsi="Sabon Next LT" w:cs="Sabon Next LT"/>
          <w:sz w:val="20"/>
          <w:szCs w:val="20"/>
        </w:rPr>
        <w:t>3</w:t>
      </w:r>
      <w:r w:rsidRPr="005649FC">
        <w:rPr>
          <w:rFonts w:ascii="Sabon Next LT" w:hAnsi="Sabon Next LT" w:cs="Sabon Next LT"/>
          <w:sz w:val="20"/>
          <w:szCs w:val="20"/>
        </w:rPr>
        <w:tab/>
      </w:r>
      <w:r w:rsidR="005649FC" w:rsidRPr="005649FC">
        <w:rPr>
          <w:rFonts w:ascii="Sabon Next LT" w:hAnsi="Sabon Next LT" w:cs="Sabon Next LT"/>
          <w:sz w:val="20"/>
          <w:szCs w:val="20"/>
        </w:rPr>
        <w:tab/>
      </w:r>
      <w:r w:rsidRPr="005649FC">
        <w:rPr>
          <w:rFonts w:ascii="Sabon Next LT" w:hAnsi="Sabon Next LT" w:cs="Sabon Next LT"/>
          <w:sz w:val="20"/>
          <w:szCs w:val="20"/>
        </w:rPr>
        <w:t>A key concept is identified and the link to the article is fully explained.</w:t>
      </w:r>
    </w:p>
    <w:p w14:paraId="267D0BC7" w14:textId="2639A31E" w:rsidR="00755857" w:rsidRPr="00E81D26" w:rsidRDefault="00755857" w:rsidP="03F83EB7">
      <w:pPr>
        <w:autoSpaceDE w:val="0"/>
        <w:autoSpaceDN w:val="0"/>
        <w:adjustRightInd w:val="0"/>
        <w:spacing w:after="0" w:line="240" w:lineRule="auto"/>
        <w:rPr>
          <w:rFonts w:ascii="Sabon Next LT" w:hAnsi="Sabon Next LT" w:cs="Sabon Next LT"/>
          <w:b/>
          <w:bCs/>
          <w:sz w:val="20"/>
          <w:szCs w:val="20"/>
        </w:rPr>
      </w:pPr>
    </w:p>
    <w:p w14:paraId="0C3376DD" w14:textId="2D63C245" w:rsidR="00755857" w:rsidRPr="00E81D26" w:rsidRDefault="00755857" w:rsidP="03F83EB7">
      <w:pPr>
        <w:autoSpaceDE w:val="0"/>
        <w:autoSpaceDN w:val="0"/>
        <w:adjustRightInd w:val="0"/>
        <w:spacing w:after="0" w:line="240" w:lineRule="auto"/>
        <w:rPr>
          <w:rFonts w:ascii="Sabon Next LT" w:hAnsi="Sabon Next LT" w:cs="Sabon Next LT"/>
          <w:b/>
          <w:bCs/>
          <w:sz w:val="20"/>
          <w:szCs w:val="20"/>
        </w:rPr>
      </w:pPr>
    </w:p>
    <w:p w14:paraId="6485CF26" w14:textId="00F6ED2B" w:rsidR="000D01FE" w:rsidRDefault="000D01FE" w:rsidP="03F83EB7">
      <w:pPr>
        <w:autoSpaceDE w:val="0"/>
        <w:autoSpaceDN w:val="0"/>
        <w:adjustRightInd w:val="0"/>
        <w:spacing w:after="0" w:line="240" w:lineRule="auto"/>
        <w:rPr>
          <w:rFonts w:ascii="Sabon Next LT" w:hAnsi="Sabon Next LT" w:cs="Sabon Next LT"/>
          <w:b/>
          <w:bCs/>
          <w:sz w:val="20"/>
          <w:szCs w:val="20"/>
          <w:u w:val="single"/>
        </w:rPr>
      </w:pPr>
    </w:p>
    <w:p w14:paraId="1BF52CF1" w14:textId="27C9D45F" w:rsidR="000D01FE" w:rsidRDefault="000D01FE" w:rsidP="03F83EB7">
      <w:pPr>
        <w:autoSpaceDE w:val="0"/>
        <w:autoSpaceDN w:val="0"/>
        <w:adjustRightInd w:val="0"/>
        <w:spacing w:after="0" w:line="240" w:lineRule="auto"/>
        <w:rPr>
          <w:rFonts w:ascii="Sabon Next LT" w:hAnsi="Sabon Next LT" w:cs="Sabon Next LT"/>
          <w:b/>
          <w:bCs/>
          <w:sz w:val="20"/>
          <w:szCs w:val="20"/>
          <w:u w:val="single"/>
        </w:rPr>
      </w:pPr>
    </w:p>
    <w:p w14:paraId="04E5160C" w14:textId="638B77CD" w:rsidR="000D01FE" w:rsidRDefault="000D01FE" w:rsidP="03F83EB7">
      <w:pPr>
        <w:autoSpaceDE w:val="0"/>
        <w:autoSpaceDN w:val="0"/>
        <w:adjustRightInd w:val="0"/>
        <w:spacing w:after="0" w:line="240" w:lineRule="auto"/>
        <w:rPr>
          <w:rFonts w:ascii="Sabon Next LT" w:hAnsi="Sabon Next LT" w:cs="Sabon Next LT"/>
          <w:b/>
          <w:bCs/>
          <w:sz w:val="20"/>
          <w:szCs w:val="20"/>
          <w:u w:val="single"/>
        </w:rPr>
      </w:pPr>
    </w:p>
    <w:p w14:paraId="787FE6D2" w14:textId="5DC70BA9" w:rsidR="000D01FE" w:rsidRDefault="000D01FE" w:rsidP="03F83EB7">
      <w:pPr>
        <w:autoSpaceDE w:val="0"/>
        <w:autoSpaceDN w:val="0"/>
        <w:adjustRightInd w:val="0"/>
        <w:spacing w:after="0" w:line="240" w:lineRule="auto"/>
        <w:rPr>
          <w:rFonts w:ascii="Sabon Next LT" w:hAnsi="Sabon Next LT" w:cs="Sabon Next LT"/>
          <w:b/>
          <w:bCs/>
          <w:sz w:val="20"/>
          <w:szCs w:val="20"/>
          <w:u w:val="single"/>
        </w:rPr>
      </w:pPr>
    </w:p>
    <w:p w14:paraId="38173886" w14:textId="6DE03642" w:rsidR="000D01FE" w:rsidRDefault="000D01FE" w:rsidP="03F83EB7">
      <w:pPr>
        <w:autoSpaceDE w:val="0"/>
        <w:autoSpaceDN w:val="0"/>
        <w:adjustRightInd w:val="0"/>
        <w:spacing w:after="0" w:line="240" w:lineRule="auto"/>
        <w:rPr>
          <w:rFonts w:ascii="Sabon Next LT" w:hAnsi="Sabon Next LT" w:cs="Sabon Next LT"/>
          <w:b/>
          <w:bCs/>
          <w:sz w:val="20"/>
          <w:szCs w:val="20"/>
          <w:u w:val="single"/>
        </w:rPr>
      </w:pPr>
    </w:p>
    <w:p w14:paraId="4D8E6A0D" w14:textId="6B875A19" w:rsidR="000D01FE" w:rsidRDefault="000D01FE" w:rsidP="03F83EB7">
      <w:pPr>
        <w:autoSpaceDE w:val="0"/>
        <w:autoSpaceDN w:val="0"/>
        <w:adjustRightInd w:val="0"/>
        <w:spacing w:after="0" w:line="240" w:lineRule="auto"/>
        <w:rPr>
          <w:rFonts w:ascii="Sabon Next LT" w:hAnsi="Sabon Next LT" w:cs="Sabon Next LT"/>
          <w:b/>
          <w:bCs/>
          <w:sz w:val="20"/>
          <w:szCs w:val="20"/>
          <w:u w:val="single"/>
        </w:rPr>
      </w:pPr>
    </w:p>
    <w:p w14:paraId="42986811" w14:textId="6BDD3F19" w:rsidR="000D01FE" w:rsidRDefault="000D01FE" w:rsidP="03F83EB7">
      <w:pPr>
        <w:autoSpaceDE w:val="0"/>
        <w:autoSpaceDN w:val="0"/>
        <w:adjustRightInd w:val="0"/>
        <w:spacing w:after="0" w:line="240" w:lineRule="auto"/>
        <w:rPr>
          <w:rFonts w:ascii="Sabon Next LT" w:hAnsi="Sabon Next LT" w:cs="Sabon Next LT"/>
          <w:b/>
          <w:bCs/>
          <w:sz w:val="20"/>
          <w:szCs w:val="20"/>
          <w:u w:val="single"/>
        </w:rPr>
      </w:pPr>
    </w:p>
    <w:p w14:paraId="21CA83A4" w14:textId="7128F13C" w:rsidR="000D01FE" w:rsidRDefault="000D01FE" w:rsidP="03F83EB7">
      <w:pPr>
        <w:autoSpaceDE w:val="0"/>
        <w:autoSpaceDN w:val="0"/>
        <w:adjustRightInd w:val="0"/>
        <w:spacing w:after="0" w:line="240" w:lineRule="auto"/>
        <w:rPr>
          <w:rFonts w:ascii="Sabon Next LT" w:hAnsi="Sabon Next LT" w:cs="Sabon Next LT"/>
          <w:b/>
          <w:bCs/>
          <w:sz w:val="20"/>
          <w:szCs w:val="20"/>
          <w:u w:val="single"/>
        </w:rPr>
      </w:pPr>
    </w:p>
    <w:p w14:paraId="4ABB6FA6" w14:textId="13B72007" w:rsidR="000D01FE" w:rsidRDefault="000D01FE" w:rsidP="03F83EB7">
      <w:pPr>
        <w:autoSpaceDE w:val="0"/>
        <w:autoSpaceDN w:val="0"/>
        <w:adjustRightInd w:val="0"/>
        <w:spacing w:after="0" w:line="240" w:lineRule="auto"/>
        <w:rPr>
          <w:rFonts w:ascii="Sabon Next LT" w:hAnsi="Sabon Next LT" w:cs="Sabon Next LT"/>
          <w:b/>
          <w:bCs/>
          <w:sz w:val="20"/>
          <w:szCs w:val="20"/>
          <w:u w:val="single"/>
        </w:rPr>
      </w:pPr>
    </w:p>
    <w:p w14:paraId="7697EE5C" w14:textId="50F3D35C" w:rsidR="00BF3236" w:rsidRPr="00E81D26" w:rsidRDefault="00B72AD2" w:rsidP="03F83EB7">
      <w:pPr>
        <w:autoSpaceDE w:val="0"/>
        <w:autoSpaceDN w:val="0"/>
        <w:adjustRightInd w:val="0"/>
        <w:spacing w:after="0" w:line="240" w:lineRule="auto"/>
        <w:rPr>
          <w:rFonts w:ascii="Sabon Next LT" w:hAnsi="Sabon Next LT" w:cs="Sabon Next LT"/>
          <w:b/>
          <w:bCs/>
          <w:color w:val="000000" w:themeColor="text1"/>
          <w:sz w:val="20"/>
          <w:szCs w:val="20"/>
        </w:rPr>
      </w:pPr>
      <w:r w:rsidRPr="005649FC">
        <w:rPr>
          <w:rFonts w:ascii="Sabon Next LT" w:hAnsi="Sabon Next LT" w:cs="Sabon Next LT"/>
          <w:b/>
          <w:bCs/>
          <w:sz w:val="20"/>
          <w:szCs w:val="20"/>
          <w:u w:val="single"/>
        </w:rPr>
        <w:t>C</w:t>
      </w:r>
      <w:r w:rsidR="00BF3236" w:rsidRPr="005649FC">
        <w:rPr>
          <w:rFonts w:ascii="Sabon Next LT" w:hAnsi="Sabon Next LT" w:cs="Sabon Next LT"/>
          <w:b/>
          <w:bCs/>
          <w:sz w:val="20"/>
          <w:szCs w:val="20"/>
          <w:u w:val="single"/>
        </w:rPr>
        <w:t>riterion E:</w:t>
      </w:r>
      <w:r w:rsidR="00755857" w:rsidRPr="005649FC">
        <w:rPr>
          <w:rFonts w:ascii="Sabon Next LT" w:hAnsi="Sabon Next LT" w:cs="Sabon Next LT"/>
          <w:b/>
          <w:sz w:val="20"/>
          <w:szCs w:val="20"/>
          <w:u w:val="single"/>
        </w:rPr>
        <w:t xml:space="preserve">  </w:t>
      </w:r>
      <w:r w:rsidR="00BF3236" w:rsidRPr="005649FC">
        <w:rPr>
          <w:rFonts w:ascii="Sabon Next LT" w:hAnsi="Sabon Next LT" w:cs="Sabon Next LT"/>
          <w:b/>
          <w:bCs/>
          <w:sz w:val="20"/>
          <w:szCs w:val="20"/>
          <w:u w:val="single"/>
        </w:rPr>
        <w:t xml:space="preserve">Evaluation </w:t>
      </w:r>
      <w:r w:rsidR="00BF3236" w:rsidRPr="005649FC">
        <w:rPr>
          <w:rFonts w:ascii="Sabon Next LT" w:hAnsi="Sabon Next LT" w:cs="Sabon Next LT"/>
          <w:b/>
          <w:sz w:val="20"/>
          <w:szCs w:val="20"/>
          <w:u w:val="single"/>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755857" w:rsidRPr="00E81D26">
        <w:rPr>
          <w:rFonts w:ascii="Sabon Next LT" w:hAnsi="Sabon Next LT" w:cs="Sabon Next LT"/>
          <w:b/>
          <w:sz w:val="20"/>
          <w:szCs w:val="20"/>
        </w:rPr>
        <w:tab/>
      </w:r>
      <w:r w:rsidR="00BF3236" w:rsidRPr="00E81D26">
        <w:rPr>
          <w:rFonts w:ascii="Sabon Next LT" w:hAnsi="Sabon Next LT" w:cs="Sabon Next LT"/>
          <w:b/>
          <w:sz w:val="20"/>
          <w:szCs w:val="20"/>
        </w:rPr>
        <w:tab/>
      </w:r>
      <w:r w:rsidR="00E81D26">
        <w:rPr>
          <w:rFonts w:ascii="Sabon Next LT" w:hAnsi="Sabon Next LT" w:cs="Sabon Next LT"/>
          <w:b/>
          <w:sz w:val="20"/>
          <w:szCs w:val="20"/>
        </w:rPr>
        <w:t>3</w:t>
      </w:r>
      <w:r w:rsidR="00BF3236" w:rsidRPr="00E81D26">
        <w:rPr>
          <w:rFonts w:ascii="Sabon Next LT" w:hAnsi="Sabon Next LT" w:cs="Sabon Next LT"/>
          <w:b/>
          <w:bCs/>
          <w:sz w:val="20"/>
          <w:szCs w:val="20"/>
        </w:rPr>
        <w:t xml:space="preserve"> marks</w:t>
      </w:r>
      <w:r w:rsidR="00BF3236" w:rsidRPr="00E81D26">
        <w:rPr>
          <w:rFonts w:ascii="Sabon Next LT" w:hAnsi="Sabon Next LT" w:cs="Sabon Next LT"/>
          <w:b/>
          <w:bCs/>
          <w:color w:val="000000"/>
          <w:sz w:val="20"/>
          <w:szCs w:val="20"/>
        </w:rPr>
        <w:t xml:space="preserve"> </w:t>
      </w:r>
    </w:p>
    <w:p w14:paraId="0D73AF82" w14:textId="6752898B" w:rsidR="005649FC" w:rsidRPr="005649FC" w:rsidRDefault="005649FC" w:rsidP="005649FC">
      <w:pPr>
        <w:spacing w:after="0" w:line="240" w:lineRule="auto"/>
        <w:rPr>
          <w:rFonts w:ascii="Sabon Next LT" w:eastAsia="Times New Roman" w:hAnsi="Sabon Next LT" w:cs="Sabon Next LT"/>
          <w:b/>
          <w:bCs/>
          <w:sz w:val="20"/>
          <w:szCs w:val="20"/>
        </w:rPr>
      </w:pPr>
      <w:r w:rsidRPr="005649FC">
        <w:rPr>
          <w:rFonts w:ascii="Sabon Next LT" w:eastAsia="Times New Roman" w:hAnsi="Sabon Next LT" w:cs="Sabon Next LT"/>
          <w:b/>
          <w:bCs/>
          <w:sz w:val="20"/>
          <w:szCs w:val="20"/>
        </w:rPr>
        <w:t>This criterion assesses the extent to which the student’s judgments are supported by reasoned argument.</w:t>
      </w:r>
    </w:p>
    <w:p w14:paraId="6AB80A42" w14:textId="77777777" w:rsidR="005649FC" w:rsidRDefault="005649FC" w:rsidP="005649FC">
      <w:pPr>
        <w:spacing w:after="0" w:line="240" w:lineRule="auto"/>
        <w:rPr>
          <w:rFonts w:ascii="Sabon Next LT" w:eastAsia="Times New Roman" w:hAnsi="Sabon Next LT" w:cs="Sabon Next LT"/>
          <w:sz w:val="20"/>
          <w:szCs w:val="20"/>
        </w:rPr>
      </w:pPr>
    </w:p>
    <w:p w14:paraId="30AE96D5" w14:textId="3CA395D6" w:rsidR="005649FC" w:rsidRPr="005649FC" w:rsidRDefault="005649FC" w:rsidP="005649FC">
      <w:pPr>
        <w:spacing w:after="0" w:line="240" w:lineRule="auto"/>
        <w:rPr>
          <w:rFonts w:ascii="Sabon Next LT" w:eastAsia="Times New Roman" w:hAnsi="Sabon Next LT" w:cs="Sabon Next LT"/>
          <w:sz w:val="20"/>
          <w:szCs w:val="20"/>
        </w:rPr>
      </w:pPr>
      <w:r w:rsidRPr="00F37E56">
        <w:rPr>
          <w:rFonts w:ascii="Sabon Next LT" w:eastAsia="Times New Roman" w:hAnsi="Sabon Next LT" w:cs="Sabon Next LT"/>
          <w:b/>
          <w:bCs/>
          <w:sz w:val="20"/>
          <w:szCs w:val="20"/>
          <w:u w:val="single"/>
        </w:rPr>
        <w:t>Marks</w:t>
      </w:r>
      <w:r w:rsidRPr="005649FC">
        <w:rPr>
          <w:rFonts w:ascii="Sabon Next LT" w:eastAsia="Times New Roman" w:hAnsi="Sabon Next LT" w:cs="Sabon Next LT"/>
          <w:sz w:val="20"/>
          <w:szCs w:val="20"/>
        </w:rPr>
        <w:tab/>
      </w:r>
      <w:r w:rsidRPr="00F37E56">
        <w:rPr>
          <w:rFonts w:ascii="Sabon Next LT" w:eastAsia="Times New Roman" w:hAnsi="Sabon Next LT" w:cs="Sabon Next LT"/>
          <w:b/>
          <w:bCs/>
          <w:sz w:val="20"/>
          <w:szCs w:val="20"/>
          <w:u w:val="single"/>
        </w:rPr>
        <w:t>Descriptor</w:t>
      </w:r>
    </w:p>
    <w:p w14:paraId="34DD3E0D" w14:textId="77777777" w:rsidR="005649FC" w:rsidRPr="005649FC" w:rsidRDefault="005649FC" w:rsidP="005649FC">
      <w:pPr>
        <w:spacing w:after="0" w:line="240" w:lineRule="auto"/>
        <w:rPr>
          <w:rFonts w:ascii="Sabon Next LT" w:eastAsia="Times New Roman" w:hAnsi="Sabon Next LT" w:cs="Sabon Next LT"/>
          <w:sz w:val="20"/>
          <w:szCs w:val="20"/>
        </w:rPr>
      </w:pPr>
      <w:r w:rsidRPr="005649FC">
        <w:rPr>
          <w:rFonts w:ascii="Sabon Next LT" w:eastAsia="Times New Roman" w:hAnsi="Sabon Next LT" w:cs="Sabon Next LT"/>
          <w:sz w:val="20"/>
          <w:szCs w:val="20"/>
        </w:rPr>
        <w:t>0</w:t>
      </w:r>
      <w:r w:rsidRPr="005649FC">
        <w:rPr>
          <w:rFonts w:ascii="Sabon Next LT" w:eastAsia="Times New Roman" w:hAnsi="Sabon Next LT" w:cs="Sabon Next LT"/>
          <w:sz w:val="20"/>
          <w:szCs w:val="20"/>
        </w:rPr>
        <w:tab/>
        <w:t>The work does not reach a standard described by the descriptors below.</w:t>
      </w:r>
    </w:p>
    <w:p w14:paraId="26A235F1" w14:textId="77777777" w:rsidR="005649FC" w:rsidRPr="005649FC" w:rsidRDefault="005649FC" w:rsidP="005649FC">
      <w:pPr>
        <w:spacing w:after="0" w:line="240" w:lineRule="auto"/>
        <w:rPr>
          <w:rFonts w:ascii="Sabon Next LT" w:eastAsia="Times New Roman" w:hAnsi="Sabon Next LT" w:cs="Sabon Next LT"/>
          <w:sz w:val="20"/>
          <w:szCs w:val="20"/>
        </w:rPr>
      </w:pPr>
      <w:r w:rsidRPr="005649FC">
        <w:rPr>
          <w:rFonts w:ascii="Sabon Next LT" w:eastAsia="Times New Roman" w:hAnsi="Sabon Next LT" w:cs="Sabon Next LT"/>
          <w:sz w:val="20"/>
          <w:szCs w:val="20"/>
        </w:rPr>
        <w:t>1</w:t>
      </w:r>
      <w:r w:rsidRPr="005649FC">
        <w:rPr>
          <w:rFonts w:ascii="Sabon Next LT" w:eastAsia="Times New Roman" w:hAnsi="Sabon Next LT" w:cs="Sabon Next LT"/>
          <w:sz w:val="20"/>
          <w:szCs w:val="20"/>
        </w:rPr>
        <w:tab/>
        <w:t>Judgments are made that are supported by limited reasoning.</w:t>
      </w:r>
    </w:p>
    <w:p w14:paraId="37FC2163" w14:textId="77777777" w:rsidR="005649FC" w:rsidRPr="005649FC" w:rsidRDefault="005649FC" w:rsidP="005649FC">
      <w:pPr>
        <w:spacing w:after="0" w:line="240" w:lineRule="auto"/>
        <w:rPr>
          <w:rFonts w:ascii="Sabon Next LT" w:eastAsia="Times New Roman" w:hAnsi="Sabon Next LT" w:cs="Sabon Next LT"/>
          <w:sz w:val="20"/>
          <w:szCs w:val="20"/>
        </w:rPr>
      </w:pPr>
      <w:r w:rsidRPr="005649FC">
        <w:rPr>
          <w:rFonts w:ascii="Sabon Next LT" w:eastAsia="Times New Roman" w:hAnsi="Sabon Next LT" w:cs="Sabon Next LT"/>
          <w:sz w:val="20"/>
          <w:szCs w:val="20"/>
        </w:rPr>
        <w:t>2</w:t>
      </w:r>
      <w:r w:rsidRPr="005649FC">
        <w:rPr>
          <w:rFonts w:ascii="Sabon Next LT" w:eastAsia="Times New Roman" w:hAnsi="Sabon Next LT" w:cs="Sabon Next LT"/>
          <w:sz w:val="20"/>
          <w:szCs w:val="20"/>
        </w:rPr>
        <w:tab/>
        <w:t>Judgments are made that are supported by appropriate reasoning.</w:t>
      </w:r>
    </w:p>
    <w:p w14:paraId="2A62575A" w14:textId="5E99ADB4" w:rsidR="005649FC" w:rsidRDefault="005649FC" w:rsidP="005649FC">
      <w:pPr>
        <w:spacing w:after="0" w:line="240" w:lineRule="auto"/>
        <w:rPr>
          <w:rFonts w:ascii="Sabon Next LT" w:eastAsia="Times New Roman" w:hAnsi="Sabon Next LT" w:cs="Sabon Next LT"/>
          <w:sz w:val="20"/>
          <w:szCs w:val="20"/>
        </w:rPr>
      </w:pPr>
      <w:r w:rsidRPr="005649FC">
        <w:rPr>
          <w:rFonts w:ascii="Sabon Next LT" w:eastAsia="Times New Roman" w:hAnsi="Sabon Next LT" w:cs="Sabon Next LT"/>
          <w:sz w:val="20"/>
          <w:szCs w:val="20"/>
        </w:rPr>
        <w:t>3</w:t>
      </w:r>
      <w:r w:rsidRPr="005649FC">
        <w:rPr>
          <w:rFonts w:ascii="Sabon Next LT" w:eastAsia="Times New Roman" w:hAnsi="Sabon Next LT" w:cs="Sabon Next LT"/>
          <w:sz w:val="20"/>
          <w:szCs w:val="20"/>
        </w:rPr>
        <w:tab/>
        <w:t>Judgments are made that are supported by effective and balanced reasoning.</w:t>
      </w:r>
    </w:p>
    <w:p w14:paraId="4C6620DF" w14:textId="77777777" w:rsidR="002A13F9" w:rsidRPr="00E81D26" w:rsidRDefault="002A13F9" w:rsidP="005649FC">
      <w:pPr>
        <w:numPr>
          <w:ilvl w:val="0"/>
          <w:numId w:val="4"/>
        </w:numPr>
        <w:tabs>
          <w:tab w:val="clear" w:pos="720"/>
          <w:tab w:val="num" w:pos="270"/>
        </w:tabs>
        <w:spacing w:before="100" w:beforeAutospacing="1" w:after="100" w:afterAutospacing="1" w:line="240" w:lineRule="auto"/>
        <w:ind w:left="270" w:hanging="270"/>
        <w:rPr>
          <w:rFonts w:ascii="Sabon Next LT" w:eastAsia="Times New Roman" w:hAnsi="Sabon Next LT" w:cs="Sabon Next LT"/>
          <w:sz w:val="20"/>
          <w:szCs w:val="20"/>
        </w:rPr>
      </w:pPr>
      <w:r w:rsidRPr="00E81D26">
        <w:rPr>
          <w:rFonts w:ascii="Sabon Next LT" w:eastAsia="Times New Roman" w:hAnsi="Sabon Next LT" w:cs="Sabon Next LT"/>
          <w:sz w:val="20"/>
          <w:szCs w:val="20"/>
        </w:rPr>
        <w:t>Have you prioritized the most important issues, causes, stakeholders?</w:t>
      </w:r>
    </w:p>
    <w:p w14:paraId="4E7D78F5" w14:textId="77777777" w:rsidR="002A13F9" w:rsidRPr="00E81D26" w:rsidRDefault="002A13F9" w:rsidP="005649FC">
      <w:pPr>
        <w:numPr>
          <w:ilvl w:val="0"/>
          <w:numId w:val="4"/>
        </w:numPr>
        <w:tabs>
          <w:tab w:val="clear" w:pos="720"/>
          <w:tab w:val="num" w:pos="270"/>
        </w:tabs>
        <w:spacing w:before="100" w:beforeAutospacing="1" w:after="100" w:afterAutospacing="1" w:line="240" w:lineRule="auto"/>
        <w:ind w:left="270" w:hanging="270"/>
        <w:rPr>
          <w:rFonts w:ascii="Sabon Next LT" w:eastAsia="Times New Roman" w:hAnsi="Sabon Next LT" w:cs="Sabon Next LT"/>
          <w:sz w:val="20"/>
          <w:szCs w:val="20"/>
        </w:rPr>
      </w:pPr>
      <w:r w:rsidRPr="00E81D26">
        <w:rPr>
          <w:rFonts w:ascii="Sabon Next LT" w:eastAsia="Times New Roman" w:hAnsi="Sabon Next LT" w:cs="Sabon Next LT"/>
          <w:sz w:val="20"/>
          <w:szCs w:val="20"/>
        </w:rPr>
        <w:t>What are the most important advantages and disadvantages of situations or issues identified in the articles?</w:t>
      </w:r>
    </w:p>
    <w:p w14:paraId="3EF17CA9" w14:textId="77777777" w:rsidR="002A13F9" w:rsidRPr="00E81D26" w:rsidRDefault="002A13F9" w:rsidP="005649FC">
      <w:pPr>
        <w:numPr>
          <w:ilvl w:val="0"/>
          <w:numId w:val="4"/>
        </w:numPr>
        <w:tabs>
          <w:tab w:val="clear" w:pos="720"/>
          <w:tab w:val="num" w:pos="270"/>
        </w:tabs>
        <w:spacing w:before="100" w:beforeAutospacing="1" w:after="100" w:afterAutospacing="1" w:line="240" w:lineRule="auto"/>
        <w:ind w:left="270" w:hanging="270"/>
        <w:rPr>
          <w:rFonts w:ascii="Sabon Next LT" w:eastAsia="Times New Roman" w:hAnsi="Sabon Next LT" w:cs="Sabon Next LT"/>
          <w:sz w:val="20"/>
          <w:szCs w:val="20"/>
        </w:rPr>
      </w:pPr>
      <w:r w:rsidRPr="00E81D26">
        <w:rPr>
          <w:rFonts w:ascii="Sabon Next LT" w:eastAsia="Times New Roman" w:hAnsi="Sabon Next LT" w:cs="Sabon Next LT"/>
          <w:sz w:val="20"/>
          <w:szCs w:val="20"/>
        </w:rPr>
        <w:t>What are the short-term and long-term implications of economic strategies suggested in the article or by you, in your examination of the situation?</w:t>
      </w:r>
    </w:p>
    <w:p w14:paraId="2F8A6225" w14:textId="77777777" w:rsidR="002A13F9" w:rsidRPr="00E81D26" w:rsidRDefault="002A13F9" w:rsidP="005649FC">
      <w:pPr>
        <w:numPr>
          <w:ilvl w:val="0"/>
          <w:numId w:val="4"/>
        </w:numPr>
        <w:tabs>
          <w:tab w:val="clear" w:pos="720"/>
          <w:tab w:val="num" w:pos="270"/>
        </w:tabs>
        <w:spacing w:before="100" w:beforeAutospacing="1" w:after="100" w:afterAutospacing="1" w:line="240" w:lineRule="auto"/>
        <w:ind w:left="270" w:hanging="270"/>
        <w:rPr>
          <w:rFonts w:ascii="Sabon Next LT" w:eastAsia="Times New Roman" w:hAnsi="Sabon Next LT" w:cs="Sabon Next LT"/>
          <w:sz w:val="20"/>
          <w:szCs w:val="20"/>
        </w:rPr>
      </w:pPr>
      <w:r w:rsidRPr="00E81D26">
        <w:rPr>
          <w:rFonts w:ascii="Sabon Next LT" w:eastAsia="Times New Roman" w:hAnsi="Sabon Next LT" w:cs="Sabon Next LT"/>
          <w:sz w:val="20"/>
          <w:szCs w:val="20"/>
        </w:rPr>
        <w:t>Have you questioned the validity of data presented in the article, in terms of whether it is appropriate, whether it is reliable, or whether it is still relevant?</w:t>
      </w:r>
    </w:p>
    <w:p w14:paraId="39758B5D" w14:textId="77777777" w:rsidR="00E81D26" w:rsidRDefault="002A13F9" w:rsidP="005649FC">
      <w:pPr>
        <w:numPr>
          <w:ilvl w:val="0"/>
          <w:numId w:val="4"/>
        </w:numPr>
        <w:tabs>
          <w:tab w:val="clear" w:pos="720"/>
          <w:tab w:val="num" w:pos="270"/>
        </w:tabs>
        <w:spacing w:before="100" w:beforeAutospacing="1" w:after="100" w:afterAutospacing="1" w:line="240" w:lineRule="auto"/>
        <w:ind w:left="270" w:hanging="270"/>
        <w:rPr>
          <w:rFonts w:ascii="Sabon Next LT" w:eastAsia="Times New Roman" w:hAnsi="Sabon Next LT" w:cs="Sabon Next LT"/>
          <w:sz w:val="20"/>
          <w:szCs w:val="20"/>
        </w:rPr>
      </w:pPr>
      <w:r w:rsidRPr="00E81D26">
        <w:rPr>
          <w:rFonts w:ascii="Sabon Next LT" w:eastAsia="Times New Roman" w:hAnsi="Sabon Next LT" w:cs="Sabon Next LT"/>
          <w:sz w:val="20"/>
          <w:szCs w:val="20"/>
        </w:rPr>
        <w:t>When summarizing or employing an economic theory, have you questioned its validity, in terms of whether it is appropriate, whether it is reliable, or whether it is still relevant?</w:t>
      </w:r>
    </w:p>
    <w:p w14:paraId="300818FF" w14:textId="2878B2F1" w:rsidR="002A13F9" w:rsidRPr="00E81D26" w:rsidRDefault="002A13F9" w:rsidP="00E81D26">
      <w:pPr>
        <w:spacing w:before="100" w:beforeAutospacing="1" w:after="100" w:afterAutospacing="1" w:line="240" w:lineRule="auto"/>
        <w:rPr>
          <w:rFonts w:ascii="Sabon Next LT" w:eastAsia="Times New Roman" w:hAnsi="Sabon Next LT" w:cs="Sabon Next LT"/>
          <w:sz w:val="20"/>
          <w:szCs w:val="20"/>
        </w:rPr>
      </w:pPr>
      <w:r w:rsidRPr="00E81D26">
        <w:rPr>
          <w:rFonts w:ascii="Sabon Next LT" w:eastAsia="Times New Roman" w:hAnsi="Sabon Next LT" w:cs="Sabon Next LT"/>
          <w:sz w:val="20"/>
          <w:szCs w:val="20"/>
        </w:rPr>
        <w:br/>
      </w:r>
    </w:p>
    <w:p w14:paraId="58BFA146" w14:textId="02ABBACE" w:rsidR="00CC1EE2" w:rsidRPr="00E81D26" w:rsidRDefault="00CC1EE2" w:rsidP="00CC1EE2">
      <w:pPr>
        <w:spacing w:before="100" w:beforeAutospacing="1" w:after="100" w:afterAutospacing="1" w:line="240" w:lineRule="auto"/>
        <w:ind w:left="360"/>
        <w:rPr>
          <w:rFonts w:ascii="Sabon Next LT" w:eastAsia="Times New Roman" w:hAnsi="Sabon Next LT" w:cs="Sabon Next LT"/>
          <w:sz w:val="20"/>
          <w:szCs w:val="20"/>
        </w:rPr>
      </w:pPr>
    </w:p>
    <w:p w14:paraId="1C3DC4C6" w14:textId="77777777" w:rsidR="00BF3236" w:rsidRPr="00E81D26" w:rsidRDefault="00BF3236" w:rsidP="00BF3236">
      <w:pPr>
        <w:autoSpaceDE w:val="0"/>
        <w:autoSpaceDN w:val="0"/>
        <w:adjustRightInd w:val="0"/>
        <w:spacing w:after="0" w:line="240" w:lineRule="auto"/>
        <w:rPr>
          <w:rFonts w:ascii="Sabon Next LT" w:hAnsi="Sabon Next LT" w:cs="Sabon Next LT"/>
          <w:color w:val="000000"/>
          <w:sz w:val="20"/>
          <w:szCs w:val="20"/>
        </w:rPr>
      </w:pPr>
    </w:p>
    <w:p w14:paraId="75040C30" w14:textId="77777777" w:rsidR="00BF3236" w:rsidRPr="00E81D26" w:rsidRDefault="00BF3236" w:rsidP="00BF3236">
      <w:pPr>
        <w:autoSpaceDE w:val="0"/>
        <w:autoSpaceDN w:val="0"/>
        <w:adjustRightInd w:val="0"/>
        <w:spacing w:after="0" w:line="240" w:lineRule="auto"/>
        <w:rPr>
          <w:rFonts w:ascii="Sabon Next LT" w:hAnsi="Sabon Next LT" w:cs="Sabon Next LT"/>
          <w:color w:val="000000"/>
          <w:sz w:val="20"/>
          <w:szCs w:val="20"/>
        </w:rPr>
      </w:pPr>
    </w:p>
    <w:p w14:paraId="674B8444" w14:textId="77777777" w:rsidR="00BF3236" w:rsidRPr="00E81D26" w:rsidRDefault="00BF3236" w:rsidP="00BF3236">
      <w:pPr>
        <w:autoSpaceDE w:val="0"/>
        <w:autoSpaceDN w:val="0"/>
        <w:adjustRightInd w:val="0"/>
        <w:spacing w:after="0" w:line="240" w:lineRule="auto"/>
        <w:rPr>
          <w:rFonts w:ascii="Sabon Next LT" w:hAnsi="Sabon Next LT" w:cs="Sabon Next LT"/>
          <w:color w:val="000000"/>
          <w:sz w:val="20"/>
          <w:szCs w:val="20"/>
        </w:rPr>
      </w:pPr>
    </w:p>
    <w:p w14:paraId="573325B2" w14:textId="77777777" w:rsidR="00BF3236" w:rsidRPr="00E81D26" w:rsidRDefault="00BF3236" w:rsidP="00BF3236">
      <w:pPr>
        <w:autoSpaceDE w:val="0"/>
        <w:autoSpaceDN w:val="0"/>
        <w:adjustRightInd w:val="0"/>
        <w:spacing w:after="0" w:line="240" w:lineRule="auto"/>
        <w:rPr>
          <w:rFonts w:ascii="Sabon Next LT" w:hAnsi="Sabon Next LT" w:cs="Sabon Next LT"/>
          <w:color w:val="000000"/>
          <w:sz w:val="20"/>
          <w:szCs w:val="20"/>
        </w:rPr>
      </w:pPr>
    </w:p>
    <w:p w14:paraId="2A70D78B" w14:textId="77777777" w:rsidR="00BF3236" w:rsidRPr="00E81D26" w:rsidRDefault="00BF3236" w:rsidP="00BF3236">
      <w:pPr>
        <w:autoSpaceDE w:val="0"/>
        <w:autoSpaceDN w:val="0"/>
        <w:adjustRightInd w:val="0"/>
        <w:spacing w:after="0" w:line="240" w:lineRule="auto"/>
        <w:rPr>
          <w:rFonts w:ascii="Sabon Next LT" w:hAnsi="Sabon Next LT" w:cs="Sabon Next LT"/>
          <w:color w:val="000000"/>
          <w:sz w:val="20"/>
          <w:szCs w:val="20"/>
        </w:rPr>
      </w:pPr>
    </w:p>
    <w:p w14:paraId="0426C840" w14:textId="77777777" w:rsidR="00BF3236" w:rsidRPr="00E81D26" w:rsidRDefault="00BF3236" w:rsidP="00BF3236">
      <w:pPr>
        <w:autoSpaceDE w:val="0"/>
        <w:autoSpaceDN w:val="0"/>
        <w:adjustRightInd w:val="0"/>
        <w:spacing w:after="0" w:line="240" w:lineRule="auto"/>
        <w:rPr>
          <w:rFonts w:ascii="Sabon Next LT" w:hAnsi="Sabon Next LT" w:cs="Sabon Next LT"/>
          <w:color w:val="000000"/>
          <w:sz w:val="20"/>
          <w:szCs w:val="20"/>
        </w:rPr>
      </w:pPr>
    </w:p>
    <w:p w14:paraId="139C84C5" w14:textId="77777777" w:rsidR="00BF3236" w:rsidRPr="00E81D26" w:rsidRDefault="00BF3236" w:rsidP="00BF3236">
      <w:pPr>
        <w:autoSpaceDE w:val="0"/>
        <w:autoSpaceDN w:val="0"/>
        <w:adjustRightInd w:val="0"/>
        <w:spacing w:after="0" w:line="240" w:lineRule="auto"/>
        <w:rPr>
          <w:rFonts w:ascii="Sabon Next LT" w:hAnsi="Sabon Next LT" w:cs="Sabon Next LT"/>
          <w:color w:val="000000"/>
          <w:sz w:val="20"/>
          <w:szCs w:val="20"/>
        </w:rPr>
      </w:pPr>
    </w:p>
    <w:p w14:paraId="7C2DEC39" w14:textId="77777777" w:rsidR="00BF3236" w:rsidRPr="00E81D26" w:rsidRDefault="00BF3236" w:rsidP="00BF3236">
      <w:pPr>
        <w:autoSpaceDE w:val="0"/>
        <w:autoSpaceDN w:val="0"/>
        <w:adjustRightInd w:val="0"/>
        <w:spacing w:after="0" w:line="240" w:lineRule="auto"/>
        <w:rPr>
          <w:rFonts w:ascii="Sabon Next LT" w:hAnsi="Sabon Next LT" w:cs="Sabon Next LT"/>
          <w:color w:val="000000"/>
          <w:sz w:val="20"/>
          <w:szCs w:val="20"/>
        </w:rPr>
      </w:pPr>
    </w:p>
    <w:p w14:paraId="0AFD67CB" w14:textId="77777777" w:rsidR="00BF3236" w:rsidRPr="00E81D26" w:rsidRDefault="00BF3236" w:rsidP="00BF3236">
      <w:pPr>
        <w:autoSpaceDE w:val="0"/>
        <w:autoSpaceDN w:val="0"/>
        <w:adjustRightInd w:val="0"/>
        <w:spacing w:after="0" w:line="240" w:lineRule="auto"/>
        <w:rPr>
          <w:rFonts w:ascii="Sabon Next LT" w:hAnsi="Sabon Next LT" w:cs="Sabon Next LT"/>
          <w:color w:val="000000"/>
          <w:sz w:val="20"/>
          <w:szCs w:val="20"/>
        </w:rPr>
      </w:pPr>
    </w:p>
    <w:p w14:paraId="54DD6EEC" w14:textId="77777777" w:rsidR="00BF3236" w:rsidRPr="00E81D26" w:rsidRDefault="00BF3236" w:rsidP="00BF3236">
      <w:pPr>
        <w:autoSpaceDE w:val="0"/>
        <w:autoSpaceDN w:val="0"/>
        <w:adjustRightInd w:val="0"/>
        <w:spacing w:after="0" w:line="240" w:lineRule="auto"/>
        <w:rPr>
          <w:rFonts w:ascii="Sabon Next LT" w:hAnsi="Sabon Next LT" w:cs="Sabon Next LT"/>
          <w:color w:val="000000"/>
          <w:sz w:val="20"/>
          <w:szCs w:val="20"/>
        </w:rPr>
      </w:pPr>
    </w:p>
    <w:p w14:paraId="785ADF35" w14:textId="77777777" w:rsidR="00BF3236" w:rsidRPr="00E81D26" w:rsidRDefault="00BF3236" w:rsidP="00BF3236">
      <w:pPr>
        <w:autoSpaceDE w:val="0"/>
        <w:autoSpaceDN w:val="0"/>
        <w:adjustRightInd w:val="0"/>
        <w:spacing w:after="0" w:line="240" w:lineRule="auto"/>
        <w:rPr>
          <w:rFonts w:ascii="Sabon Next LT" w:hAnsi="Sabon Next LT" w:cs="Sabon Next LT"/>
          <w:sz w:val="20"/>
          <w:szCs w:val="20"/>
        </w:rPr>
      </w:pPr>
    </w:p>
    <w:p w14:paraId="1292D8FE" w14:textId="77777777" w:rsidR="00BF3236" w:rsidRPr="00E81D26" w:rsidRDefault="00BF3236" w:rsidP="00BF3236">
      <w:pPr>
        <w:autoSpaceDE w:val="0"/>
        <w:autoSpaceDN w:val="0"/>
        <w:adjustRightInd w:val="0"/>
        <w:spacing w:after="0" w:line="240" w:lineRule="auto"/>
        <w:rPr>
          <w:rFonts w:ascii="Sabon Next LT" w:hAnsi="Sabon Next LT" w:cs="Sabon Next LT"/>
          <w:sz w:val="20"/>
          <w:szCs w:val="20"/>
        </w:rPr>
      </w:pPr>
    </w:p>
    <w:p w14:paraId="4C714BCD" w14:textId="77777777" w:rsidR="00BF3236" w:rsidRPr="00E81D26" w:rsidRDefault="00BF3236" w:rsidP="00BF3236">
      <w:pPr>
        <w:autoSpaceDE w:val="0"/>
        <w:autoSpaceDN w:val="0"/>
        <w:adjustRightInd w:val="0"/>
        <w:spacing w:after="0" w:line="240" w:lineRule="auto"/>
        <w:rPr>
          <w:rFonts w:ascii="Sabon Next LT" w:hAnsi="Sabon Next LT" w:cs="Sabon Next LT"/>
          <w:sz w:val="20"/>
          <w:szCs w:val="20"/>
        </w:rPr>
      </w:pPr>
    </w:p>
    <w:p w14:paraId="30B20032" w14:textId="77777777" w:rsidR="00BF3236" w:rsidRPr="00E81D26" w:rsidRDefault="00BF3236" w:rsidP="00BF3236">
      <w:pPr>
        <w:autoSpaceDE w:val="0"/>
        <w:autoSpaceDN w:val="0"/>
        <w:adjustRightInd w:val="0"/>
        <w:spacing w:after="0" w:line="240" w:lineRule="auto"/>
        <w:rPr>
          <w:rFonts w:ascii="Sabon Next LT" w:hAnsi="Sabon Next LT" w:cs="Sabon Next LT"/>
          <w:sz w:val="20"/>
          <w:szCs w:val="20"/>
        </w:rPr>
      </w:pPr>
    </w:p>
    <w:p w14:paraId="70A22505" w14:textId="77777777" w:rsidR="005F0EB4" w:rsidRPr="00E81D26" w:rsidRDefault="00AB75A3">
      <w:pPr>
        <w:rPr>
          <w:rFonts w:ascii="Sabon Next LT" w:hAnsi="Sabon Next LT" w:cs="Sabon Next LT"/>
        </w:rPr>
      </w:pPr>
    </w:p>
    <w:sectPr w:rsidR="005F0EB4" w:rsidRPr="00E81D26" w:rsidSect="00D008A5">
      <w:headerReference w:type="default" r:id="rId7"/>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6E14" w14:textId="77777777" w:rsidR="00AB75A3" w:rsidRDefault="00AB75A3" w:rsidP="00755857">
      <w:pPr>
        <w:spacing w:after="0" w:line="240" w:lineRule="auto"/>
      </w:pPr>
      <w:r>
        <w:separator/>
      </w:r>
    </w:p>
  </w:endnote>
  <w:endnote w:type="continuationSeparator" w:id="0">
    <w:p w14:paraId="20C7941B" w14:textId="77777777" w:rsidR="00AB75A3" w:rsidRDefault="00AB75A3" w:rsidP="0075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Next LT">
    <w:charset w:val="00"/>
    <w:family w:val="auto"/>
    <w:pitch w:val="variable"/>
    <w:sig w:usb0="A11526FF" w:usb1="D000000B" w:usb2="00010000"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D36F7" w14:textId="77777777" w:rsidR="00AB75A3" w:rsidRDefault="00AB75A3" w:rsidP="00755857">
      <w:pPr>
        <w:spacing w:after="0" w:line="240" w:lineRule="auto"/>
      </w:pPr>
      <w:r>
        <w:separator/>
      </w:r>
    </w:p>
  </w:footnote>
  <w:footnote w:type="continuationSeparator" w:id="0">
    <w:p w14:paraId="56178F3C" w14:textId="77777777" w:rsidR="00AB75A3" w:rsidRDefault="00AB75A3" w:rsidP="00755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F78C" w14:textId="3541C873" w:rsidR="00755857" w:rsidRDefault="00755857">
    <w:pPr>
      <w:pStyle w:val="Header"/>
    </w:pPr>
    <w:r>
      <w:rPr>
        <w:noProof/>
      </w:rPr>
      <mc:AlternateContent>
        <mc:Choice Requires="wps">
          <w:drawing>
            <wp:anchor distT="0" distB="0" distL="118745" distR="118745" simplePos="0" relativeHeight="251659264" behindDoc="1" locked="0" layoutInCell="1" allowOverlap="0" wp14:anchorId="37B3A62A" wp14:editId="01FA708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Footlight MT Light" w:hAnsi="Footlight MT Light"/>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2095D82" w14:textId="315A4B71" w:rsidR="00755857" w:rsidRPr="00755857" w:rsidRDefault="00755857">
                              <w:pPr>
                                <w:pStyle w:val="Header"/>
                                <w:tabs>
                                  <w:tab w:val="clear" w:pos="4680"/>
                                  <w:tab w:val="clear" w:pos="9360"/>
                                </w:tabs>
                                <w:jc w:val="center"/>
                                <w:rPr>
                                  <w:rFonts w:ascii="Footlight MT Light" w:hAnsi="Footlight MT Light"/>
                                  <w:caps/>
                                  <w:color w:val="FFFFFF" w:themeColor="background1"/>
                                  <w:sz w:val="44"/>
                                  <w:szCs w:val="44"/>
                                </w:rPr>
                              </w:pPr>
                              <w:r w:rsidRPr="00755857">
                                <w:rPr>
                                  <w:rFonts w:ascii="Footlight MT Light" w:hAnsi="Footlight MT Light"/>
                                  <w:caps/>
                                  <w:color w:val="FFFFFF" w:themeColor="background1"/>
                                  <w:sz w:val="44"/>
                                  <w:szCs w:val="44"/>
                                </w:rPr>
                                <w:t>I</w:t>
                              </w:r>
                              <w:r w:rsidR="00037C6B">
                                <w:rPr>
                                  <w:rFonts w:ascii="Footlight MT Light" w:hAnsi="Footlight MT Light"/>
                                  <w:caps/>
                                  <w:color w:val="FFFFFF" w:themeColor="background1"/>
                                  <w:sz w:val="44"/>
                                  <w:szCs w:val="44"/>
                                </w:rPr>
                                <w:t xml:space="preserve">nternal </w:t>
                              </w:r>
                              <w:r w:rsidRPr="00755857">
                                <w:rPr>
                                  <w:rFonts w:ascii="Footlight MT Light" w:hAnsi="Footlight MT Light"/>
                                  <w:caps/>
                                  <w:color w:val="FFFFFF" w:themeColor="background1"/>
                                  <w:sz w:val="44"/>
                                  <w:szCs w:val="44"/>
                                </w:rPr>
                                <w:t>A</w:t>
                              </w:r>
                              <w:r w:rsidR="00037C6B">
                                <w:rPr>
                                  <w:rFonts w:ascii="Footlight MT Light" w:hAnsi="Footlight MT Light"/>
                                  <w:caps/>
                                  <w:color w:val="FFFFFF" w:themeColor="background1"/>
                                  <w:sz w:val="44"/>
                                  <w:szCs w:val="44"/>
                                </w:rPr>
                                <w:t>ssessment</w:t>
                              </w:r>
                              <w:r w:rsidRPr="00755857">
                                <w:rPr>
                                  <w:rFonts w:ascii="Footlight MT Light" w:hAnsi="Footlight MT Light"/>
                                  <w:caps/>
                                  <w:color w:val="FFFFFF" w:themeColor="background1"/>
                                  <w:sz w:val="44"/>
                                  <w:szCs w:val="44"/>
                                </w:rPr>
                                <w:t xml:space="preserve"> PLanning sheet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7B3A62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Footlight MT Light" w:hAnsi="Footlight MT Light"/>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2095D82" w14:textId="315A4B71" w:rsidR="00755857" w:rsidRPr="00755857" w:rsidRDefault="00755857">
                        <w:pPr>
                          <w:pStyle w:val="Header"/>
                          <w:tabs>
                            <w:tab w:val="clear" w:pos="4680"/>
                            <w:tab w:val="clear" w:pos="9360"/>
                          </w:tabs>
                          <w:jc w:val="center"/>
                          <w:rPr>
                            <w:rFonts w:ascii="Footlight MT Light" w:hAnsi="Footlight MT Light"/>
                            <w:caps/>
                            <w:color w:val="FFFFFF" w:themeColor="background1"/>
                            <w:sz w:val="44"/>
                            <w:szCs w:val="44"/>
                          </w:rPr>
                        </w:pPr>
                        <w:r w:rsidRPr="00755857">
                          <w:rPr>
                            <w:rFonts w:ascii="Footlight MT Light" w:hAnsi="Footlight MT Light"/>
                            <w:caps/>
                            <w:color w:val="FFFFFF" w:themeColor="background1"/>
                            <w:sz w:val="44"/>
                            <w:szCs w:val="44"/>
                          </w:rPr>
                          <w:t>I</w:t>
                        </w:r>
                        <w:r w:rsidR="00037C6B">
                          <w:rPr>
                            <w:rFonts w:ascii="Footlight MT Light" w:hAnsi="Footlight MT Light"/>
                            <w:caps/>
                            <w:color w:val="FFFFFF" w:themeColor="background1"/>
                            <w:sz w:val="44"/>
                            <w:szCs w:val="44"/>
                          </w:rPr>
                          <w:t xml:space="preserve">nternal </w:t>
                        </w:r>
                        <w:r w:rsidRPr="00755857">
                          <w:rPr>
                            <w:rFonts w:ascii="Footlight MT Light" w:hAnsi="Footlight MT Light"/>
                            <w:caps/>
                            <w:color w:val="FFFFFF" w:themeColor="background1"/>
                            <w:sz w:val="44"/>
                            <w:szCs w:val="44"/>
                          </w:rPr>
                          <w:t>A</w:t>
                        </w:r>
                        <w:r w:rsidR="00037C6B">
                          <w:rPr>
                            <w:rFonts w:ascii="Footlight MT Light" w:hAnsi="Footlight MT Light"/>
                            <w:caps/>
                            <w:color w:val="FFFFFF" w:themeColor="background1"/>
                            <w:sz w:val="44"/>
                            <w:szCs w:val="44"/>
                          </w:rPr>
                          <w:t>ssessment</w:t>
                        </w:r>
                        <w:r w:rsidRPr="00755857">
                          <w:rPr>
                            <w:rFonts w:ascii="Footlight MT Light" w:hAnsi="Footlight MT Light"/>
                            <w:caps/>
                            <w:color w:val="FFFFFF" w:themeColor="background1"/>
                            <w:sz w:val="44"/>
                            <w:szCs w:val="44"/>
                          </w:rPr>
                          <w:t xml:space="preserve"> PLanning sheet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433"/>
    <w:multiLevelType w:val="hybridMultilevel"/>
    <w:tmpl w:val="2946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40101"/>
    <w:multiLevelType w:val="hybridMultilevel"/>
    <w:tmpl w:val="389629DC"/>
    <w:lvl w:ilvl="0" w:tplc="0DAAB1C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517C"/>
    <w:multiLevelType w:val="hybridMultilevel"/>
    <w:tmpl w:val="89B0B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875DA1"/>
    <w:multiLevelType w:val="multilevel"/>
    <w:tmpl w:val="5B48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44588"/>
    <w:multiLevelType w:val="hybridMultilevel"/>
    <w:tmpl w:val="1CB2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409A3"/>
    <w:multiLevelType w:val="hybridMultilevel"/>
    <w:tmpl w:val="A37A1734"/>
    <w:lvl w:ilvl="0" w:tplc="70FA9CDA">
      <w:start w:val="1"/>
      <w:numFmt w:val="bullet"/>
      <w:lvlText w:val=""/>
      <w:lvlJc w:val="left"/>
      <w:pPr>
        <w:tabs>
          <w:tab w:val="num" w:pos="720"/>
        </w:tabs>
        <w:ind w:left="720" w:hanging="360"/>
      </w:pPr>
      <w:rPr>
        <w:rFonts w:ascii="Wingdings 2" w:hAnsi="Wingdings 2" w:hint="default"/>
      </w:rPr>
    </w:lvl>
    <w:lvl w:ilvl="1" w:tplc="DC0656B2" w:tentative="1">
      <w:start w:val="1"/>
      <w:numFmt w:val="bullet"/>
      <w:lvlText w:val=""/>
      <w:lvlJc w:val="left"/>
      <w:pPr>
        <w:tabs>
          <w:tab w:val="num" w:pos="1440"/>
        </w:tabs>
        <w:ind w:left="1440" w:hanging="360"/>
      </w:pPr>
      <w:rPr>
        <w:rFonts w:ascii="Wingdings 2" w:hAnsi="Wingdings 2" w:hint="default"/>
      </w:rPr>
    </w:lvl>
    <w:lvl w:ilvl="2" w:tplc="50424EE2" w:tentative="1">
      <w:start w:val="1"/>
      <w:numFmt w:val="bullet"/>
      <w:lvlText w:val=""/>
      <w:lvlJc w:val="left"/>
      <w:pPr>
        <w:tabs>
          <w:tab w:val="num" w:pos="2160"/>
        </w:tabs>
        <w:ind w:left="2160" w:hanging="360"/>
      </w:pPr>
      <w:rPr>
        <w:rFonts w:ascii="Wingdings 2" w:hAnsi="Wingdings 2" w:hint="default"/>
      </w:rPr>
    </w:lvl>
    <w:lvl w:ilvl="3" w:tplc="A09E57DE" w:tentative="1">
      <w:start w:val="1"/>
      <w:numFmt w:val="bullet"/>
      <w:lvlText w:val=""/>
      <w:lvlJc w:val="left"/>
      <w:pPr>
        <w:tabs>
          <w:tab w:val="num" w:pos="2880"/>
        </w:tabs>
        <w:ind w:left="2880" w:hanging="360"/>
      </w:pPr>
      <w:rPr>
        <w:rFonts w:ascii="Wingdings 2" w:hAnsi="Wingdings 2" w:hint="default"/>
      </w:rPr>
    </w:lvl>
    <w:lvl w:ilvl="4" w:tplc="6E8C8450" w:tentative="1">
      <w:start w:val="1"/>
      <w:numFmt w:val="bullet"/>
      <w:lvlText w:val=""/>
      <w:lvlJc w:val="left"/>
      <w:pPr>
        <w:tabs>
          <w:tab w:val="num" w:pos="3600"/>
        </w:tabs>
        <w:ind w:left="3600" w:hanging="360"/>
      </w:pPr>
      <w:rPr>
        <w:rFonts w:ascii="Wingdings 2" w:hAnsi="Wingdings 2" w:hint="default"/>
      </w:rPr>
    </w:lvl>
    <w:lvl w:ilvl="5" w:tplc="5532E49A" w:tentative="1">
      <w:start w:val="1"/>
      <w:numFmt w:val="bullet"/>
      <w:lvlText w:val=""/>
      <w:lvlJc w:val="left"/>
      <w:pPr>
        <w:tabs>
          <w:tab w:val="num" w:pos="4320"/>
        </w:tabs>
        <w:ind w:left="4320" w:hanging="360"/>
      </w:pPr>
      <w:rPr>
        <w:rFonts w:ascii="Wingdings 2" w:hAnsi="Wingdings 2" w:hint="default"/>
      </w:rPr>
    </w:lvl>
    <w:lvl w:ilvl="6" w:tplc="A558B408" w:tentative="1">
      <w:start w:val="1"/>
      <w:numFmt w:val="bullet"/>
      <w:lvlText w:val=""/>
      <w:lvlJc w:val="left"/>
      <w:pPr>
        <w:tabs>
          <w:tab w:val="num" w:pos="5040"/>
        </w:tabs>
        <w:ind w:left="5040" w:hanging="360"/>
      </w:pPr>
      <w:rPr>
        <w:rFonts w:ascii="Wingdings 2" w:hAnsi="Wingdings 2" w:hint="default"/>
      </w:rPr>
    </w:lvl>
    <w:lvl w:ilvl="7" w:tplc="18921F4A" w:tentative="1">
      <w:start w:val="1"/>
      <w:numFmt w:val="bullet"/>
      <w:lvlText w:val=""/>
      <w:lvlJc w:val="left"/>
      <w:pPr>
        <w:tabs>
          <w:tab w:val="num" w:pos="5760"/>
        </w:tabs>
        <w:ind w:left="5760" w:hanging="360"/>
      </w:pPr>
      <w:rPr>
        <w:rFonts w:ascii="Wingdings 2" w:hAnsi="Wingdings 2" w:hint="default"/>
      </w:rPr>
    </w:lvl>
    <w:lvl w:ilvl="8" w:tplc="AB742B0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86728E6"/>
    <w:multiLevelType w:val="hybridMultilevel"/>
    <w:tmpl w:val="90BAA9DE"/>
    <w:lvl w:ilvl="0" w:tplc="6A40775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16F07"/>
    <w:multiLevelType w:val="hybridMultilevel"/>
    <w:tmpl w:val="7A60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58D3"/>
    <w:multiLevelType w:val="hybridMultilevel"/>
    <w:tmpl w:val="AB044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9B35EC"/>
    <w:multiLevelType w:val="hybridMultilevel"/>
    <w:tmpl w:val="D164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F0832"/>
    <w:multiLevelType w:val="multilevel"/>
    <w:tmpl w:val="21F4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8B25EC"/>
    <w:multiLevelType w:val="hybridMultilevel"/>
    <w:tmpl w:val="02387DBC"/>
    <w:lvl w:ilvl="0" w:tplc="22EE4E64">
      <w:start w:val="1"/>
      <w:numFmt w:val="bullet"/>
      <w:lvlText w:val="•"/>
      <w:lvlJc w:val="left"/>
      <w:pPr>
        <w:tabs>
          <w:tab w:val="num" w:pos="720"/>
        </w:tabs>
        <w:ind w:left="720" w:hanging="360"/>
      </w:pPr>
      <w:rPr>
        <w:rFonts w:ascii="Arial" w:hAnsi="Arial" w:hint="default"/>
      </w:rPr>
    </w:lvl>
    <w:lvl w:ilvl="1" w:tplc="EB022A42">
      <w:start w:val="1"/>
      <w:numFmt w:val="bullet"/>
      <w:lvlText w:val="•"/>
      <w:lvlJc w:val="left"/>
      <w:pPr>
        <w:tabs>
          <w:tab w:val="num" w:pos="1440"/>
        </w:tabs>
        <w:ind w:left="1440" w:hanging="360"/>
      </w:pPr>
      <w:rPr>
        <w:rFonts w:ascii="Arial" w:hAnsi="Arial" w:hint="default"/>
      </w:rPr>
    </w:lvl>
    <w:lvl w:ilvl="2" w:tplc="8BFEFBA2" w:tentative="1">
      <w:start w:val="1"/>
      <w:numFmt w:val="bullet"/>
      <w:lvlText w:val="•"/>
      <w:lvlJc w:val="left"/>
      <w:pPr>
        <w:tabs>
          <w:tab w:val="num" w:pos="2160"/>
        </w:tabs>
        <w:ind w:left="2160" w:hanging="360"/>
      </w:pPr>
      <w:rPr>
        <w:rFonts w:ascii="Arial" w:hAnsi="Arial" w:hint="default"/>
      </w:rPr>
    </w:lvl>
    <w:lvl w:ilvl="3" w:tplc="3ADED858" w:tentative="1">
      <w:start w:val="1"/>
      <w:numFmt w:val="bullet"/>
      <w:lvlText w:val="•"/>
      <w:lvlJc w:val="left"/>
      <w:pPr>
        <w:tabs>
          <w:tab w:val="num" w:pos="2880"/>
        </w:tabs>
        <w:ind w:left="2880" w:hanging="360"/>
      </w:pPr>
      <w:rPr>
        <w:rFonts w:ascii="Arial" w:hAnsi="Arial" w:hint="default"/>
      </w:rPr>
    </w:lvl>
    <w:lvl w:ilvl="4" w:tplc="2D1CDC70" w:tentative="1">
      <w:start w:val="1"/>
      <w:numFmt w:val="bullet"/>
      <w:lvlText w:val="•"/>
      <w:lvlJc w:val="left"/>
      <w:pPr>
        <w:tabs>
          <w:tab w:val="num" w:pos="3600"/>
        </w:tabs>
        <w:ind w:left="3600" w:hanging="360"/>
      </w:pPr>
      <w:rPr>
        <w:rFonts w:ascii="Arial" w:hAnsi="Arial" w:hint="default"/>
      </w:rPr>
    </w:lvl>
    <w:lvl w:ilvl="5" w:tplc="36221CF4" w:tentative="1">
      <w:start w:val="1"/>
      <w:numFmt w:val="bullet"/>
      <w:lvlText w:val="•"/>
      <w:lvlJc w:val="left"/>
      <w:pPr>
        <w:tabs>
          <w:tab w:val="num" w:pos="4320"/>
        </w:tabs>
        <w:ind w:left="4320" w:hanging="360"/>
      </w:pPr>
      <w:rPr>
        <w:rFonts w:ascii="Arial" w:hAnsi="Arial" w:hint="default"/>
      </w:rPr>
    </w:lvl>
    <w:lvl w:ilvl="6" w:tplc="247E79B8" w:tentative="1">
      <w:start w:val="1"/>
      <w:numFmt w:val="bullet"/>
      <w:lvlText w:val="•"/>
      <w:lvlJc w:val="left"/>
      <w:pPr>
        <w:tabs>
          <w:tab w:val="num" w:pos="5040"/>
        </w:tabs>
        <w:ind w:left="5040" w:hanging="360"/>
      </w:pPr>
      <w:rPr>
        <w:rFonts w:ascii="Arial" w:hAnsi="Arial" w:hint="default"/>
      </w:rPr>
    </w:lvl>
    <w:lvl w:ilvl="7" w:tplc="FF088550" w:tentative="1">
      <w:start w:val="1"/>
      <w:numFmt w:val="bullet"/>
      <w:lvlText w:val="•"/>
      <w:lvlJc w:val="left"/>
      <w:pPr>
        <w:tabs>
          <w:tab w:val="num" w:pos="5760"/>
        </w:tabs>
        <w:ind w:left="5760" w:hanging="360"/>
      </w:pPr>
      <w:rPr>
        <w:rFonts w:ascii="Arial" w:hAnsi="Arial" w:hint="default"/>
      </w:rPr>
    </w:lvl>
    <w:lvl w:ilvl="8" w:tplc="F69EB5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74E2DF6"/>
    <w:multiLevelType w:val="multilevel"/>
    <w:tmpl w:val="ED64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6827D8"/>
    <w:multiLevelType w:val="hybridMultilevel"/>
    <w:tmpl w:val="79DEA372"/>
    <w:lvl w:ilvl="0" w:tplc="6A40775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52883"/>
    <w:multiLevelType w:val="hybridMultilevel"/>
    <w:tmpl w:val="DA0221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7C576D06"/>
    <w:multiLevelType w:val="hybridMultilevel"/>
    <w:tmpl w:val="A706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641F2"/>
    <w:multiLevelType w:val="hybridMultilevel"/>
    <w:tmpl w:val="F26C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3"/>
  </w:num>
  <w:num w:numId="5">
    <w:abstractNumId w:val="10"/>
  </w:num>
  <w:num w:numId="6">
    <w:abstractNumId w:val="12"/>
  </w:num>
  <w:num w:numId="7">
    <w:abstractNumId w:val="5"/>
  </w:num>
  <w:num w:numId="8">
    <w:abstractNumId w:val="11"/>
  </w:num>
  <w:num w:numId="9">
    <w:abstractNumId w:val="9"/>
  </w:num>
  <w:num w:numId="10">
    <w:abstractNumId w:val="2"/>
  </w:num>
  <w:num w:numId="11">
    <w:abstractNumId w:val="4"/>
  </w:num>
  <w:num w:numId="12">
    <w:abstractNumId w:val="15"/>
  </w:num>
  <w:num w:numId="13">
    <w:abstractNumId w:val="0"/>
  </w:num>
  <w:num w:numId="14">
    <w:abstractNumId w:val="1"/>
  </w:num>
  <w:num w:numId="15">
    <w:abstractNumId w:val="16"/>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36"/>
    <w:rsid w:val="000113EE"/>
    <w:rsid w:val="00037C6B"/>
    <w:rsid w:val="000D01FE"/>
    <w:rsid w:val="002710C1"/>
    <w:rsid w:val="002A13F9"/>
    <w:rsid w:val="003330DF"/>
    <w:rsid w:val="00363411"/>
    <w:rsid w:val="00370131"/>
    <w:rsid w:val="00383F42"/>
    <w:rsid w:val="005649FC"/>
    <w:rsid w:val="005C3614"/>
    <w:rsid w:val="00645EA5"/>
    <w:rsid w:val="007014C9"/>
    <w:rsid w:val="007220F0"/>
    <w:rsid w:val="00755857"/>
    <w:rsid w:val="00781E23"/>
    <w:rsid w:val="00912086"/>
    <w:rsid w:val="00926D7F"/>
    <w:rsid w:val="00951206"/>
    <w:rsid w:val="0095546A"/>
    <w:rsid w:val="00987D93"/>
    <w:rsid w:val="009F3948"/>
    <w:rsid w:val="00A23E30"/>
    <w:rsid w:val="00A71190"/>
    <w:rsid w:val="00AB75A3"/>
    <w:rsid w:val="00AD04CF"/>
    <w:rsid w:val="00B72AD2"/>
    <w:rsid w:val="00B943B3"/>
    <w:rsid w:val="00B96E3F"/>
    <w:rsid w:val="00BD2B9D"/>
    <w:rsid w:val="00BE3D84"/>
    <w:rsid w:val="00BF3236"/>
    <w:rsid w:val="00C45326"/>
    <w:rsid w:val="00C461F1"/>
    <w:rsid w:val="00CC1EE2"/>
    <w:rsid w:val="00D008A5"/>
    <w:rsid w:val="00D10612"/>
    <w:rsid w:val="00D179C9"/>
    <w:rsid w:val="00D55648"/>
    <w:rsid w:val="00DD7CD6"/>
    <w:rsid w:val="00E02F22"/>
    <w:rsid w:val="00E81D26"/>
    <w:rsid w:val="00E957C7"/>
    <w:rsid w:val="00F37E56"/>
    <w:rsid w:val="03F83EB7"/>
    <w:rsid w:val="06251A0C"/>
    <w:rsid w:val="2F7B243F"/>
    <w:rsid w:val="3CB5F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B70E4"/>
  <w15:docId w15:val="{293A937F-A8D5-42E4-B821-41A31F08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36"/>
    <w:pPr>
      <w:ind w:left="720"/>
      <w:contextualSpacing/>
    </w:pPr>
  </w:style>
  <w:style w:type="paragraph" w:styleId="BalloonText">
    <w:name w:val="Balloon Text"/>
    <w:basedOn w:val="Normal"/>
    <w:link w:val="BalloonTextChar"/>
    <w:uiPriority w:val="99"/>
    <w:semiHidden/>
    <w:unhideWhenUsed/>
    <w:rsid w:val="00CC1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E2"/>
    <w:rPr>
      <w:rFonts w:ascii="Tahoma" w:hAnsi="Tahoma" w:cs="Tahoma"/>
      <w:sz w:val="16"/>
      <w:szCs w:val="16"/>
    </w:rPr>
  </w:style>
  <w:style w:type="paragraph" w:styleId="Header">
    <w:name w:val="header"/>
    <w:basedOn w:val="Normal"/>
    <w:link w:val="HeaderChar"/>
    <w:uiPriority w:val="99"/>
    <w:unhideWhenUsed/>
    <w:rsid w:val="00755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857"/>
  </w:style>
  <w:style w:type="paragraph" w:styleId="Footer">
    <w:name w:val="footer"/>
    <w:basedOn w:val="Normal"/>
    <w:link w:val="FooterChar"/>
    <w:uiPriority w:val="99"/>
    <w:unhideWhenUsed/>
    <w:rsid w:val="00755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4002">
      <w:bodyDiv w:val="1"/>
      <w:marLeft w:val="0"/>
      <w:marRight w:val="0"/>
      <w:marTop w:val="0"/>
      <w:marBottom w:val="0"/>
      <w:divBdr>
        <w:top w:val="none" w:sz="0" w:space="0" w:color="auto"/>
        <w:left w:val="none" w:sz="0" w:space="0" w:color="auto"/>
        <w:bottom w:val="none" w:sz="0" w:space="0" w:color="auto"/>
        <w:right w:val="none" w:sz="0" w:space="0" w:color="auto"/>
      </w:divBdr>
      <w:divsChild>
        <w:div w:id="823592994">
          <w:marLeft w:val="0"/>
          <w:marRight w:val="0"/>
          <w:marTop w:val="0"/>
          <w:marBottom w:val="0"/>
          <w:divBdr>
            <w:top w:val="none" w:sz="0" w:space="0" w:color="auto"/>
            <w:left w:val="none" w:sz="0" w:space="0" w:color="auto"/>
            <w:bottom w:val="none" w:sz="0" w:space="0" w:color="auto"/>
            <w:right w:val="none" w:sz="0" w:space="0" w:color="auto"/>
          </w:divBdr>
          <w:divsChild>
            <w:div w:id="1568347252">
              <w:marLeft w:val="0"/>
              <w:marRight w:val="0"/>
              <w:marTop w:val="0"/>
              <w:marBottom w:val="0"/>
              <w:divBdr>
                <w:top w:val="none" w:sz="0" w:space="0" w:color="auto"/>
                <w:left w:val="none" w:sz="0" w:space="0" w:color="auto"/>
                <w:bottom w:val="none" w:sz="0" w:space="0" w:color="auto"/>
                <w:right w:val="none" w:sz="0" w:space="0" w:color="auto"/>
              </w:divBdr>
              <w:divsChild>
                <w:div w:id="808862657">
                  <w:marLeft w:val="0"/>
                  <w:marRight w:val="0"/>
                  <w:marTop w:val="0"/>
                  <w:marBottom w:val="0"/>
                  <w:divBdr>
                    <w:top w:val="none" w:sz="0" w:space="0" w:color="auto"/>
                    <w:left w:val="none" w:sz="0" w:space="0" w:color="auto"/>
                    <w:bottom w:val="none" w:sz="0" w:space="0" w:color="auto"/>
                    <w:right w:val="none" w:sz="0" w:space="0" w:color="auto"/>
                  </w:divBdr>
                  <w:divsChild>
                    <w:div w:id="5454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4497">
      <w:bodyDiv w:val="1"/>
      <w:marLeft w:val="0"/>
      <w:marRight w:val="0"/>
      <w:marTop w:val="0"/>
      <w:marBottom w:val="0"/>
      <w:divBdr>
        <w:top w:val="none" w:sz="0" w:space="0" w:color="auto"/>
        <w:left w:val="none" w:sz="0" w:space="0" w:color="auto"/>
        <w:bottom w:val="none" w:sz="0" w:space="0" w:color="auto"/>
        <w:right w:val="none" w:sz="0" w:space="0" w:color="auto"/>
      </w:divBdr>
      <w:divsChild>
        <w:div w:id="572547270">
          <w:marLeft w:val="0"/>
          <w:marRight w:val="0"/>
          <w:marTop w:val="0"/>
          <w:marBottom w:val="0"/>
          <w:divBdr>
            <w:top w:val="none" w:sz="0" w:space="0" w:color="auto"/>
            <w:left w:val="none" w:sz="0" w:space="0" w:color="auto"/>
            <w:bottom w:val="none" w:sz="0" w:space="0" w:color="auto"/>
            <w:right w:val="none" w:sz="0" w:space="0" w:color="auto"/>
          </w:divBdr>
          <w:divsChild>
            <w:div w:id="110708445">
              <w:marLeft w:val="0"/>
              <w:marRight w:val="0"/>
              <w:marTop w:val="0"/>
              <w:marBottom w:val="0"/>
              <w:divBdr>
                <w:top w:val="none" w:sz="0" w:space="0" w:color="auto"/>
                <w:left w:val="none" w:sz="0" w:space="0" w:color="auto"/>
                <w:bottom w:val="none" w:sz="0" w:space="0" w:color="auto"/>
                <w:right w:val="none" w:sz="0" w:space="0" w:color="auto"/>
              </w:divBdr>
              <w:divsChild>
                <w:div w:id="1514102497">
                  <w:marLeft w:val="0"/>
                  <w:marRight w:val="0"/>
                  <w:marTop w:val="0"/>
                  <w:marBottom w:val="0"/>
                  <w:divBdr>
                    <w:top w:val="none" w:sz="0" w:space="0" w:color="auto"/>
                    <w:left w:val="none" w:sz="0" w:space="0" w:color="auto"/>
                    <w:bottom w:val="none" w:sz="0" w:space="0" w:color="auto"/>
                    <w:right w:val="none" w:sz="0" w:space="0" w:color="auto"/>
                  </w:divBdr>
                  <w:divsChild>
                    <w:div w:id="1491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3631">
      <w:bodyDiv w:val="1"/>
      <w:marLeft w:val="0"/>
      <w:marRight w:val="0"/>
      <w:marTop w:val="0"/>
      <w:marBottom w:val="0"/>
      <w:divBdr>
        <w:top w:val="none" w:sz="0" w:space="0" w:color="auto"/>
        <w:left w:val="none" w:sz="0" w:space="0" w:color="auto"/>
        <w:bottom w:val="none" w:sz="0" w:space="0" w:color="auto"/>
        <w:right w:val="none" w:sz="0" w:space="0" w:color="auto"/>
      </w:divBdr>
    </w:div>
    <w:div w:id="1284389218">
      <w:bodyDiv w:val="1"/>
      <w:marLeft w:val="0"/>
      <w:marRight w:val="0"/>
      <w:marTop w:val="0"/>
      <w:marBottom w:val="0"/>
      <w:divBdr>
        <w:top w:val="none" w:sz="0" w:space="0" w:color="auto"/>
        <w:left w:val="none" w:sz="0" w:space="0" w:color="auto"/>
        <w:bottom w:val="none" w:sz="0" w:space="0" w:color="auto"/>
        <w:right w:val="none" w:sz="0" w:space="0" w:color="auto"/>
      </w:divBdr>
      <w:divsChild>
        <w:div w:id="769084180">
          <w:marLeft w:val="547"/>
          <w:marRight w:val="0"/>
          <w:marTop w:val="154"/>
          <w:marBottom w:val="0"/>
          <w:divBdr>
            <w:top w:val="none" w:sz="0" w:space="0" w:color="auto"/>
            <w:left w:val="none" w:sz="0" w:space="0" w:color="auto"/>
            <w:bottom w:val="none" w:sz="0" w:space="0" w:color="auto"/>
            <w:right w:val="none" w:sz="0" w:space="0" w:color="auto"/>
          </w:divBdr>
        </w:div>
        <w:div w:id="2030836236">
          <w:marLeft w:val="1166"/>
          <w:marRight w:val="0"/>
          <w:marTop w:val="134"/>
          <w:marBottom w:val="0"/>
          <w:divBdr>
            <w:top w:val="none" w:sz="0" w:space="0" w:color="auto"/>
            <w:left w:val="none" w:sz="0" w:space="0" w:color="auto"/>
            <w:bottom w:val="none" w:sz="0" w:space="0" w:color="auto"/>
            <w:right w:val="none" w:sz="0" w:space="0" w:color="auto"/>
          </w:divBdr>
        </w:div>
        <w:div w:id="1013267689">
          <w:marLeft w:val="1166"/>
          <w:marRight w:val="0"/>
          <w:marTop w:val="134"/>
          <w:marBottom w:val="0"/>
          <w:divBdr>
            <w:top w:val="none" w:sz="0" w:space="0" w:color="auto"/>
            <w:left w:val="none" w:sz="0" w:space="0" w:color="auto"/>
            <w:bottom w:val="none" w:sz="0" w:space="0" w:color="auto"/>
            <w:right w:val="none" w:sz="0" w:space="0" w:color="auto"/>
          </w:divBdr>
        </w:div>
      </w:divsChild>
    </w:div>
    <w:div w:id="1340694951">
      <w:bodyDiv w:val="1"/>
      <w:marLeft w:val="0"/>
      <w:marRight w:val="0"/>
      <w:marTop w:val="0"/>
      <w:marBottom w:val="0"/>
      <w:divBdr>
        <w:top w:val="none" w:sz="0" w:space="0" w:color="auto"/>
        <w:left w:val="none" w:sz="0" w:space="0" w:color="auto"/>
        <w:bottom w:val="none" w:sz="0" w:space="0" w:color="auto"/>
        <w:right w:val="none" w:sz="0" w:space="0" w:color="auto"/>
      </w:divBdr>
    </w:div>
    <w:div w:id="1936328375">
      <w:bodyDiv w:val="1"/>
      <w:marLeft w:val="0"/>
      <w:marRight w:val="0"/>
      <w:marTop w:val="0"/>
      <w:marBottom w:val="0"/>
      <w:divBdr>
        <w:top w:val="none" w:sz="0" w:space="0" w:color="auto"/>
        <w:left w:val="none" w:sz="0" w:space="0" w:color="auto"/>
        <w:bottom w:val="none" w:sz="0" w:space="0" w:color="auto"/>
        <w:right w:val="none" w:sz="0" w:space="0" w:color="auto"/>
      </w:divBdr>
      <w:divsChild>
        <w:div w:id="619845263">
          <w:marLeft w:val="0"/>
          <w:marRight w:val="0"/>
          <w:marTop w:val="0"/>
          <w:marBottom w:val="0"/>
          <w:divBdr>
            <w:top w:val="none" w:sz="0" w:space="0" w:color="auto"/>
            <w:left w:val="none" w:sz="0" w:space="0" w:color="auto"/>
            <w:bottom w:val="none" w:sz="0" w:space="0" w:color="auto"/>
            <w:right w:val="none" w:sz="0" w:space="0" w:color="auto"/>
          </w:divBdr>
          <w:divsChild>
            <w:div w:id="1484738750">
              <w:marLeft w:val="0"/>
              <w:marRight w:val="0"/>
              <w:marTop w:val="0"/>
              <w:marBottom w:val="0"/>
              <w:divBdr>
                <w:top w:val="none" w:sz="0" w:space="0" w:color="auto"/>
                <w:left w:val="none" w:sz="0" w:space="0" w:color="auto"/>
                <w:bottom w:val="none" w:sz="0" w:space="0" w:color="auto"/>
                <w:right w:val="none" w:sz="0" w:space="0" w:color="auto"/>
              </w:divBdr>
              <w:divsChild>
                <w:div w:id="491606287">
                  <w:marLeft w:val="0"/>
                  <w:marRight w:val="0"/>
                  <w:marTop w:val="0"/>
                  <w:marBottom w:val="0"/>
                  <w:divBdr>
                    <w:top w:val="none" w:sz="0" w:space="0" w:color="auto"/>
                    <w:left w:val="none" w:sz="0" w:space="0" w:color="auto"/>
                    <w:bottom w:val="none" w:sz="0" w:space="0" w:color="auto"/>
                    <w:right w:val="none" w:sz="0" w:space="0" w:color="auto"/>
                  </w:divBdr>
                  <w:divsChild>
                    <w:div w:id="1198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734684">
      <w:bodyDiv w:val="1"/>
      <w:marLeft w:val="0"/>
      <w:marRight w:val="0"/>
      <w:marTop w:val="0"/>
      <w:marBottom w:val="0"/>
      <w:divBdr>
        <w:top w:val="none" w:sz="0" w:space="0" w:color="auto"/>
        <w:left w:val="none" w:sz="0" w:space="0" w:color="auto"/>
        <w:bottom w:val="none" w:sz="0" w:space="0" w:color="auto"/>
        <w:right w:val="none" w:sz="0" w:space="0" w:color="auto"/>
      </w:divBdr>
      <w:divsChild>
        <w:div w:id="843789929">
          <w:marLeft w:val="0"/>
          <w:marRight w:val="0"/>
          <w:marTop w:val="0"/>
          <w:marBottom w:val="0"/>
          <w:divBdr>
            <w:top w:val="none" w:sz="0" w:space="0" w:color="auto"/>
            <w:left w:val="none" w:sz="0" w:space="0" w:color="auto"/>
            <w:bottom w:val="none" w:sz="0" w:space="0" w:color="auto"/>
            <w:right w:val="none" w:sz="0" w:space="0" w:color="auto"/>
          </w:divBdr>
          <w:divsChild>
            <w:div w:id="1190534554">
              <w:marLeft w:val="0"/>
              <w:marRight w:val="0"/>
              <w:marTop w:val="0"/>
              <w:marBottom w:val="0"/>
              <w:divBdr>
                <w:top w:val="none" w:sz="0" w:space="0" w:color="auto"/>
                <w:left w:val="none" w:sz="0" w:space="0" w:color="auto"/>
                <w:bottom w:val="none" w:sz="0" w:space="0" w:color="auto"/>
                <w:right w:val="none" w:sz="0" w:space="0" w:color="auto"/>
              </w:divBdr>
              <w:divsChild>
                <w:div w:id="907306757">
                  <w:marLeft w:val="0"/>
                  <w:marRight w:val="0"/>
                  <w:marTop w:val="0"/>
                  <w:marBottom w:val="0"/>
                  <w:divBdr>
                    <w:top w:val="none" w:sz="0" w:space="0" w:color="auto"/>
                    <w:left w:val="none" w:sz="0" w:space="0" w:color="auto"/>
                    <w:bottom w:val="none" w:sz="0" w:space="0" w:color="auto"/>
                    <w:right w:val="none" w:sz="0" w:space="0" w:color="auto"/>
                  </w:divBdr>
                  <w:divsChild>
                    <w:div w:id="6203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IA PLanning sheet</vt:lpstr>
    </vt:vector>
  </TitlesOfParts>
  <Company>Cobb County School District</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PLanning sheet</dc:title>
  <dc:creator>Ron Wendt</dc:creator>
  <cp:lastModifiedBy>Zachary Hall</cp:lastModifiedBy>
  <cp:revision>2</cp:revision>
  <cp:lastPrinted>2022-03-24T19:04:00Z</cp:lastPrinted>
  <dcterms:created xsi:type="dcterms:W3CDTF">2022-04-28T19:22:00Z</dcterms:created>
  <dcterms:modified xsi:type="dcterms:W3CDTF">2022-04-28T19:22:00Z</dcterms:modified>
</cp:coreProperties>
</file>